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449" w:rsidRPr="00ED43EB" w:rsidRDefault="00ED43EB" w:rsidP="00ED43EB">
      <w:pPr>
        <w:jc w:val="center"/>
        <w:rPr>
          <w:b/>
          <w:sz w:val="22"/>
          <w:szCs w:val="22"/>
          <w:u w:val="single"/>
        </w:rPr>
      </w:pPr>
      <w:r w:rsidRPr="00ED43EB">
        <w:rPr>
          <w:b/>
          <w:sz w:val="22"/>
          <w:szCs w:val="22"/>
          <w:u w:val="single"/>
        </w:rPr>
        <w:t>SAGE Review--One Pager</w:t>
      </w:r>
    </w:p>
    <w:p w:rsidR="00ED43EB" w:rsidRPr="00ED43EB" w:rsidRDefault="00ED43EB">
      <w:pPr>
        <w:rPr>
          <w:sz w:val="22"/>
          <w:szCs w:val="22"/>
        </w:rPr>
      </w:pPr>
    </w:p>
    <w:p w:rsidR="00ED43EB" w:rsidRPr="00ED43EB" w:rsidRDefault="00ED43EB">
      <w:pPr>
        <w:rPr>
          <w:b/>
          <w:sz w:val="22"/>
          <w:szCs w:val="22"/>
        </w:rPr>
      </w:pPr>
      <w:r w:rsidRPr="00ED43EB">
        <w:rPr>
          <w:b/>
          <w:sz w:val="22"/>
          <w:szCs w:val="22"/>
        </w:rPr>
        <w:t>1. Choose a Topic (circle one)</w:t>
      </w:r>
    </w:p>
    <w:tbl>
      <w:tblPr>
        <w:tblStyle w:val="TableGrid"/>
        <w:tblW w:w="0" w:type="auto"/>
        <w:tblLook w:val="04A0" w:firstRow="1" w:lastRow="0" w:firstColumn="1" w:lastColumn="0" w:noHBand="0" w:noVBand="1"/>
      </w:tblPr>
      <w:tblGrid>
        <w:gridCol w:w="2952"/>
        <w:gridCol w:w="2952"/>
        <w:gridCol w:w="2952"/>
      </w:tblGrid>
      <w:tr w:rsidR="00ED43EB" w:rsidRPr="00ED43EB" w:rsidTr="00ED43EB">
        <w:tc>
          <w:tcPr>
            <w:tcW w:w="2952" w:type="dxa"/>
          </w:tcPr>
          <w:p w:rsidR="00ED43EB" w:rsidRPr="00ED43EB" w:rsidRDefault="00ED43EB">
            <w:pPr>
              <w:rPr>
                <w:sz w:val="22"/>
                <w:szCs w:val="22"/>
              </w:rPr>
            </w:pPr>
            <w:r w:rsidRPr="00ED43EB">
              <w:rPr>
                <w:sz w:val="22"/>
                <w:szCs w:val="22"/>
              </w:rPr>
              <w:t>Atoms</w:t>
            </w:r>
          </w:p>
        </w:tc>
        <w:tc>
          <w:tcPr>
            <w:tcW w:w="2952" w:type="dxa"/>
          </w:tcPr>
          <w:p w:rsidR="00ED43EB" w:rsidRPr="00ED43EB" w:rsidRDefault="00ED43EB">
            <w:pPr>
              <w:rPr>
                <w:sz w:val="22"/>
                <w:szCs w:val="22"/>
              </w:rPr>
            </w:pPr>
            <w:r w:rsidRPr="00ED43EB">
              <w:rPr>
                <w:sz w:val="22"/>
                <w:szCs w:val="22"/>
              </w:rPr>
              <w:t>Density</w:t>
            </w:r>
          </w:p>
        </w:tc>
        <w:tc>
          <w:tcPr>
            <w:tcW w:w="2952" w:type="dxa"/>
          </w:tcPr>
          <w:p w:rsidR="00ED43EB" w:rsidRPr="00ED43EB" w:rsidRDefault="00ED43EB">
            <w:pPr>
              <w:rPr>
                <w:sz w:val="22"/>
                <w:szCs w:val="22"/>
              </w:rPr>
            </w:pPr>
            <w:r w:rsidRPr="00ED43EB">
              <w:rPr>
                <w:sz w:val="22"/>
                <w:szCs w:val="22"/>
              </w:rPr>
              <w:t>Motion of Particles</w:t>
            </w:r>
          </w:p>
        </w:tc>
      </w:tr>
      <w:tr w:rsidR="00ED43EB" w:rsidRPr="00ED43EB" w:rsidTr="00ED43EB">
        <w:tc>
          <w:tcPr>
            <w:tcW w:w="2952" w:type="dxa"/>
          </w:tcPr>
          <w:p w:rsidR="00ED43EB" w:rsidRPr="00ED43EB" w:rsidRDefault="00ED43EB">
            <w:pPr>
              <w:rPr>
                <w:sz w:val="22"/>
                <w:szCs w:val="22"/>
              </w:rPr>
            </w:pPr>
            <w:r w:rsidRPr="00ED43EB">
              <w:rPr>
                <w:sz w:val="22"/>
                <w:szCs w:val="22"/>
              </w:rPr>
              <w:t>Layers of the Earth</w:t>
            </w:r>
          </w:p>
        </w:tc>
        <w:tc>
          <w:tcPr>
            <w:tcW w:w="2952" w:type="dxa"/>
          </w:tcPr>
          <w:p w:rsidR="00ED43EB" w:rsidRPr="00ED43EB" w:rsidRDefault="00ED43EB">
            <w:pPr>
              <w:rPr>
                <w:sz w:val="22"/>
                <w:szCs w:val="22"/>
              </w:rPr>
            </w:pPr>
            <w:r w:rsidRPr="00ED43EB">
              <w:rPr>
                <w:sz w:val="22"/>
                <w:szCs w:val="22"/>
              </w:rPr>
              <w:t>Cells</w:t>
            </w:r>
          </w:p>
        </w:tc>
        <w:tc>
          <w:tcPr>
            <w:tcW w:w="2952" w:type="dxa"/>
          </w:tcPr>
          <w:p w:rsidR="00ED43EB" w:rsidRPr="00ED43EB" w:rsidRDefault="00ED43EB">
            <w:pPr>
              <w:rPr>
                <w:sz w:val="22"/>
                <w:szCs w:val="22"/>
              </w:rPr>
            </w:pPr>
            <w:r w:rsidRPr="00ED43EB">
              <w:rPr>
                <w:sz w:val="22"/>
                <w:szCs w:val="22"/>
              </w:rPr>
              <w:t>Genetics/Heredity</w:t>
            </w:r>
          </w:p>
        </w:tc>
      </w:tr>
      <w:tr w:rsidR="00ED43EB" w:rsidRPr="00ED43EB" w:rsidTr="00ED43EB">
        <w:tc>
          <w:tcPr>
            <w:tcW w:w="2952" w:type="dxa"/>
          </w:tcPr>
          <w:p w:rsidR="00ED43EB" w:rsidRPr="00ED43EB" w:rsidRDefault="00ED43EB">
            <w:pPr>
              <w:rPr>
                <w:sz w:val="22"/>
                <w:szCs w:val="22"/>
              </w:rPr>
            </w:pPr>
            <w:r w:rsidRPr="00ED43EB">
              <w:rPr>
                <w:sz w:val="22"/>
                <w:szCs w:val="22"/>
              </w:rPr>
              <w:t>Classification</w:t>
            </w:r>
          </w:p>
        </w:tc>
        <w:tc>
          <w:tcPr>
            <w:tcW w:w="2952" w:type="dxa"/>
          </w:tcPr>
          <w:p w:rsidR="00ED43EB" w:rsidRPr="00ED43EB" w:rsidRDefault="00ED43EB">
            <w:pPr>
              <w:rPr>
                <w:sz w:val="22"/>
                <w:szCs w:val="22"/>
              </w:rPr>
            </w:pPr>
          </w:p>
        </w:tc>
        <w:tc>
          <w:tcPr>
            <w:tcW w:w="2952" w:type="dxa"/>
          </w:tcPr>
          <w:p w:rsidR="00ED43EB" w:rsidRPr="00ED43EB" w:rsidRDefault="00ED43EB">
            <w:pPr>
              <w:rPr>
                <w:sz w:val="22"/>
                <w:szCs w:val="22"/>
              </w:rPr>
            </w:pPr>
          </w:p>
        </w:tc>
      </w:tr>
    </w:tbl>
    <w:p w:rsidR="00ED43EB" w:rsidRDefault="001B55A5">
      <w:pPr>
        <w:rPr>
          <w:sz w:val="22"/>
          <w:szCs w:val="22"/>
        </w:rPr>
      </w:pPr>
      <w:r>
        <w:rPr>
          <w:noProof/>
          <w:sz w:val="22"/>
          <w:szCs w:val="22"/>
        </w:rPr>
        <mc:AlternateContent>
          <mc:Choice Requires="wps">
            <w:drawing>
              <wp:anchor distT="0" distB="0" distL="114300" distR="114300" simplePos="0" relativeHeight="251659264" behindDoc="1" locked="0" layoutInCell="1" allowOverlap="1">
                <wp:simplePos x="0" y="0"/>
                <wp:positionH relativeFrom="column">
                  <wp:posOffset>1028700</wp:posOffset>
                </wp:positionH>
                <wp:positionV relativeFrom="paragraph">
                  <wp:posOffset>134620</wp:posOffset>
                </wp:positionV>
                <wp:extent cx="457200" cy="228600"/>
                <wp:effectExtent l="50800" t="25400" r="25400" b="101600"/>
                <wp:wrapNone/>
                <wp:docPr id="1" name="Oval 1"/>
                <wp:cNvGraphicFramePr/>
                <a:graphic xmlns:a="http://schemas.openxmlformats.org/drawingml/2006/main">
                  <a:graphicData uri="http://schemas.microsoft.com/office/word/2010/wordprocessingShape">
                    <wps:wsp>
                      <wps:cNvSpPr/>
                      <wps:spPr>
                        <a:xfrm>
                          <a:off x="0" y="0"/>
                          <a:ext cx="457200" cy="228600"/>
                        </a:xfrm>
                        <a:prstGeom prst="ellipse">
                          <a:avLst/>
                        </a:prstGeom>
                        <a:solidFill>
                          <a:schemeClr val="bg1">
                            <a:lumMod val="8500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81pt;margin-top:10.6pt;width:36pt;height:1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" fillcolor="#d8d8d8 [2732]" strokecolor="black [3213]">
                <v:shadow on="t" opacity="22937f" mv:blur="40000f" origin=",.5" offset="0,23000emu"/>
              </v:oval>
            </w:pict>
          </mc:Fallback>
        </mc:AlternateContent>
      </w:r>
    </w:p>
    <w:p w:rsidR="001B55A5" w:rsidRPr="001B55A5" w:rsidRDefault="001B55A5" w:rsidP="001B55A5">
      <w:pPr>
        <w:spacing w:line="276" w:lineRule="auto"/>
        <w:rPr>
          <w:sz w:val="22"/>
          <w:szCs w:val="22"/>
        </w:rPr>
      </w:pPr>
      <w:r>
        <w:rPr>
          <w:b/>
          <w:sz w:val="22"/>
          <w:szCs w:val="22"/>
        </w:rPr>
        <w:t xml:space="preserve">2. </w:t>
      </w:r>
      <w:r w:rsidRPr="001B55A5">
        <w:rPr>
          <w:b/>
          <w:sz w:val="22"/>
          <w:szCs w:val="22"/>
          <w:u w:val="single"/>
        </w:rPr>
        <w:t>Vocabulary:</w:t>
      </w:r>
      <w:r>
        <w:rPr>
          <w:b/>
          <w:sz w:val="22"/>
          <w:szCs w:val="22"/>
        </w:rPr>
        <w:t xml:space="preserve">   </w:t>
      </w:r>
      <w:r>
        <w:rPr>
          <w:sz w:val="22"/>
          <w:szCs w:val="22"/>
        </w:rPr>
        <w:t xml:space="preserve">  Circle   all of the vocabulary words go with your chose topic above.</w:t>
      </w:r>
    </w:p>
    <w:p w:rsidR="00FE4D25" w:rsidRDefault="00FE4D25" w:rsidP="001B55A5">
      <w:pPr>
        <w:spacing w:line="276" w:lineRule="auto"/>
        <w:rPr>
          <w:sz w:val="22"/>
          <w:szCs w:val="22"/>
        </w:rPr>
      </w:pPr>
    </w:p>
    <w:p w:rsidR="001B55A5" w:rsidRPr="001B55A5" w:rsidRDefault="001B55A5" w:rsidP="00FE4D25">
      <w:pPr>
        <w:spacing w:line="360" w:lineRule="auto"/>
        <w:rPr>
          <w:sz w:val="22"/>
          <w:szCs w:val="22"/>
        </w:rPr>
      </w:pPr>
      <w:r>
        <w:rPr>
          <w:sz w:val="22"/>
          <w:szCs w:val="22"/>
        </w:rPr>
        <w:t>Atmosphere, atom, crust, density, diffusion, gas, liquid, models, mass, matter, molecule, particle, solid, temperature, heat energy, volume, cell, cell wall, nucleus, cytoplasm, cell membrane, mitochondria, chloroplast, diffusion, osmosis, organ, tissue, organ system, organism, DNA, genes, chromosomes, acquired traits, inherited traits, asexual reproduction, sexual reproduction, offspring, natural selection, artificial selection or selective breeding, mutation, adaptation, classification, dichotomous key, kingdom, phylum, class, order, family, genus, species, taxonomy</w:t>
      </w:r>
    </w:p>
    <w:p w:rsidR="001B55A5" w:rsidRPr="001B55A5" w:rsidRDefault="001B55A5">
      <w:pPr>
        <w:rPr>
          <w:b/>
          <w:sz w:val="22"/>
          <w:szCs w:val="22"/>
        </w:rPr>
      </w:pPr>
    </w:p>
    <w:p w:rsidR="00ED43EB" w:rsidRPr="00ED43EB" w:rsidRDefault="001B55A5">
      <w:pPr>
        <w:rPr>
          <w:b/>
          <w:sz w:val="22"/>
          <w:szCs w:val="22"/>
        </w:rPr>
      </w:pPr>
      <w:r>
        <w:rPr>
          <w:b/>
          <w:sz w:val="22"/>
          <w:szCs w:val="22"/>
        </w:rPr>
        <w:t>3</w:t>
      </w:r>
      <w:r w:rsidR="00ED43EB" w:rsidRPr="00ED43EB">
        <w:rPr>
          <w:b/>
          <w:sz w:val="22"/>
          <w:szCs w:val="22"/>
        </w:rPr>
        <w:t>. Create Your “One Pager” by including the following:</w:t>
      </w:r>
    </w:p>
    <w:p w:rsidR="00ED43EB" w:rsidRDefault="00ED43EB" w:rsidP="00A77A83">
      <w:pPr>
        <w:pStyle w:val="ListParagraph"/>
        <w:numPr>
          <w:ilvl w:val="0"/>
          <w:numId w:val="2"/>
        </w:numPr>
        <w:spacing w:line="276" w:lineRule="auto"/>
        <w:rPr>
          <w:sz w:val="22"/>
          <w:szCs w:val="22"/>
        </w:rPr>
      </w:pPr>
      <w:r w:rsidRPr="00ED43EB">
        <w:rPr>
          <w:sz w:val="22"/>
          <w:szCs w:val="22"/>
        </w:rPr>
        <w:t>Title the One Pager appropriately to reflect the content (be creative, however).</w:t>
      </w:r>
      <w:r>
        <w:rPr>
          <w:sz w:val="22"/>
          <w:szCs w:val="22"/>
        </w:rPr>
        <w:t xml:space="preserve">  ______</w:t>
      </w:r>
    </w:p>
    <w:p w:rsidR="00ED43EB" w:rsidRDefault="00ED43EB" w:rsidP="00A77A83">
      <w:pPr>
        <w:pStyle w:val="ListParagraph"/>
        <w:numPr>
          <w:ilvl w:val="0"/>
          <w:numId w:val="2"/>
        </w:numPr>
        <w:spacing w:line="276" w:lineRule="auto"/>
        <w:rPr>
          <w:sz w:val="22"/>
          <w:szCs w:val="22"/>
        </w:rPr>
      </w:pPr>
      <w:r>
        <w:rPr>
          <w:sz w:val="22"/>
          <w:szCs w:val="22"/>
        </w:rPr>
        <w:t>Use color! (The more visually appealing, the more your peers will learn!) ______</w:t>
      </w:r>
    </w:p>
    <w:p w:rsidR="00ED43EB" w:rsidRDefault="00A77A83" w:rsidP="00A77A83">
      <w:pPr>
        <w:pStyle w:val="ListParagraph"/>
        <w:numPr>
          <w:ilvl w:val="0"/>
          <w:numId w:val="2"/>
        </w:numPr>
        <w:spacing w:line="276" w:lineRule="auto"/>
        <w:rPr>
          <w:sz w:val="22"/>
          <w:szCs w:val="22"/>
        </w:rPr>
      </w:pPr>
      <w:r>
        <w:rPr>
          <w:sz w:val="22"/>
          <w:szCs w:val="22"/>
        </w:rPr>
        <w:t>Fill the entire page!! _____</w:t>
      </w:r>
    </w:p>
    <w:p w:rsidR="00A77A83" w:rsidRDefault="00A77A83" w:rsidP="00A77A83">
      <w:pPr>
        <w:pStyle w:val="ListParagraph"/>
        <w:numPr>
          <w:ilvl w:val="0"/>
          <w:numId w:val="2"/>
        </w:numPr>
        <w:spacing w:line="276" w:lineRule="auto"/>
        <w:rPr>
          <w:sz w:val="22"/>
          <w:szCs w:val="22"/>
        </w:rPr>
      </w:pPr>
      <w:r>
        <w:rPr>
          <w:sz w:val="22"/>
          <w:szCs w:val="22"/>
        </w:rPr>
        <w:t>Be purposeful about the</w:t>
      </w:r>
      <w:r w:rsidR="001B55A5">
        <w:rPr>
          <w:sz w:val="22"/>
          <w:szCs w:val="22"/>
        </w:rPr>
        <w:t xml:space="preserve"> arrangement of your One P</w:t>
      </w:r>
      <w:r>
        <w:rPr>
          <w:sz w:val="22"/>
          <w:szCs w:val="22"/>
        </w:rPr>
        <w:t>ager. For example, have a reason for using a certain color or for placing an object in a certain place. ______</w:t>
      </w:r>
    </w:p>
    <w:p w:rsidR="00A77A83" w:rsidRDefault="00A77A83" w:rsidP="00A77A83">
      <w:pPr>
        <w:pStyle w:val="ListParagraph"/>
        <w:numPr>
          <w:ilvl w:val="0"/>
          <w:numId w:val="2"/>
        </w:numPr>
        <w:spacing w:line="276" w:lineRule="auto"/>
        <w:rPr>
          <w:sz w:val="22"/>
          <w:szCs w:val="22"/>
        </w:rPr>
      </w:pPr>
      <w:r>
        <w:rPr>
          <w:sz w:val="22"/>
          <w:szCs w:val="22"/>
        </w:rPr>
        <w:t xml:space="preserve">Write </w:t>
      </w:r>
      <w:r w:rsidRPr="00A77A83">
        <w:rPr>
          <w:sz w:val="22"/>
          <w:szCs w:val="22"/>
          <w:u w:val="single"/>
        </w:rPr>
        <w:t>two</w:t>
      </w:r>
      <w:r w:rsidR="001B55A5">
        <w:rPr>
          <w:sz w:val="22"/>
          <w:szCs w:val="22"/>
        </w:rPr>
        <w:t xml:space="preserve"> quotations from the text</w:t>
      </w:r>
      <w:r>
        <w:rPr>
          <w:sz w:val="22"/>
          <w:szCs w:val="22"/>
        </w:rPr>
        <w:t>book or your notes. ______    _______</w:t>
      </w:r>
    </w:p>
    <w:p w:rsidR="00A77A83" w:rsidRDefault="00A77A83" w:rsidP="00A77A83">
      <w:pPr>
        <w:pStyle w:val="ListParagraph"/>
        <w:numPr>
          <w:ilvl w:val="0"/>
          <w:numId w:val="2"/>
        </w:numPr>
        <w:spacing w:line="276" w:lineRule="auto"/>
        <w:rPr>
          <w:sz w:val="22"/>
          <w:szCs w:val="22"/>
        </w:rPr>
      </w:pPr>
      <w:r>
        <w:rPr>
          <w:sz w:val="22"/>
          <w:szCs w:val="22"/>
        </w:rPr>
        <w:t xml:space="preserve">Use </w:t>
      </w:r>
      <w:r w:rsidRPr="00A77A83">
        <w:rPr>
          <w:sz w:val="22"/>
          <w:szCs w:val="22"/>
          <w:u w:val="single"/>
        </w:rPr>
        <w:t>three</w:t>
      </w:r>
      <w:r>
        <w:rPr>
          <w:sz w:val="22"/>
          <w:szCs w:val="22"/>
        </w:rPr>
        <w:t xml:space="preserve"> visual images to create a central focus. ______     ______     _______</w:t>
      </w:r>
    </w:p>
    <w:p w:rsidR="00A77A83" w:rsidRDefault="00A77A83" w:rsidP="00A77A83">
      <w:pPr>
        <w:pStyle w:val="ListParagraph"/>
        <w:numPr>
          <w:ilvl w:val="0"/>
          <w:numId w:val="2"/>
        </w:numPr>
        <w:spacing w:line="276" w:lineRule="auto"/>
        <w:rPr>
          <w:sz w:val="22"/>
          <w:szCs w:val="22"/>
        </w:rPr>
      </w:pPr>
      <w:r>
        <w:rPr>
          <w:sz w:val="22"/>
          <w:szCs w:val="22"/>
        </w:rPr>
        <w:t xml:space="preserve">Place </w:t>
      </w:r>
      <w:r w:rsidRPr="00A77A83">
        <w:rPr>
          <w:sz w:val="22"/>
          <w:szCs w:val="22"/>
          <w:u w:val="single"/>
        </w:rPr>
        <w:t xml:space="preserve">five </w:t>
      </w:r>
      <w:r>
        <w:rPr>
          <w:sz w:val="22"/>
          <w:szCs w:val="22"/>
        </w:rPr>
        <w:t>essential vocabulary words around the images. _____    _____    _____    _____    _____</w:t>
      </w:r>
    </w:p>
    <w:p w:rsidR="00A77A83" w:rsidRDefault="00A77A83" w:rsidP="00A77A83">
      <w:pPr>
        <w:pStyle w:val="ListParagraph"/>
        <w:numPr>
          <w:ilvl w:val="0"/>
          <w:numId w:val="2"/>
        </w:numPr>
        <w:spacing w:line="276" w:lineRule="auto"/>
        <w:rPr>
          <w:sz w:val="22"/>
          <w:szCs w:val="22"/>
        </w:rPr>
      </w:pPr>
      <w:r>
        <w:rPr>
          <w:sz w:val="22"/>
          <w:szCs w:val="22"/>
        </w:rPr>
        <w:t xml:space="preserve">Write </w:t>
      </w:r>
      <w:r>
        <w:rPr>
          <w:sz w:val="22"/>
          <w:szCs w:val="22"/>
          <w:u w:val="single"/>
        </w:rPr>
        <w:t>two</w:t>
      </w:r>
      <w:r>
        <w:rPr>
          <w:sz w:val="22"/>
          <w:szCs w:val="22"/>
        </w:rPr>
        <w:t xml:space="preserve"> “test” questions AND answer them. _____     ______</w:t>
      </w:r>
    </w:p>
    <w:p w:rsidR="00A77A83" w:rsidRDefault="00A77A83" w:rsidP="00A77A83">
      <w:pPr>
        <w:pStyle w:val="ListParagraph"/>
        <w:numPr>
          <w:ilvl w:val="0"/>
          <w:numId w:val="2"/>
        </w:numPr>
        <w:spacing w:line="276" w:lineRule="auto"/>
        <w:rPr>
          <w:sz w:val="22"/>
          <w:szCs w:val="22"/>
        </w:rPr>
      </w:pPr>
      <w:r>
        <w:rPr>
          <w:sz w:val="22"/>
          <w:szCs w:val="22"/>
        </w:rPr>
        <w:t>Put a symbolic boarder around the edge. ______</w:t>
      </w:r>
    </w:p>
    <w:p w:rsidR="00A77A83" w:rsidRDefault="00A77A83" w:rsidP="00A77A83">
      <w:pPr>
        <w:pStyle w:val="ListParagraph"/>
        <w:numPr>
          <w:ilvl w:val="0"/>
          <w:numId w:val="2"/>
        </w:numPr>
        <w:spacing w:line="276" w:lineRule="auto"/>
        <w:rPr>
          <w:sz w:val="22"/>
          <w:szCs w:val="22"/>
        </w:rPr>
      </w:pPr>
      <w:r>
        <w:rPr>
          <w:sz w:val="22"/>
          <w:szCs w:val="22"/>
        </w:rPr>
        <w:t>Make sure your name _______ and class period _______ are on the back.</w:t>
      </w:r>
    </w:p>
    <w:p w:rsidR="001B55A5" w:rsidRDefault="001B55A5" w:rsidP="001B55A5">
      <w:pPr>
        <w:spacing w:line="276" w:lineRule="auto"/>
        <w:rPr>
          <w:sz w:val="22"/>
          <w:szCs w:val="22"/>
        </w:rPr>
      </w:pPr>
    </w:p>
    <w:p w:rsidR="001B55A5" w:rsidRDefault="00FE4D25" w:rsidP="001B55A5">
      <w:pPr>
        <w:spacing w:line="276" w:lineRule="auto"/>
        <w:rPr>
          <w:b/>
          <w:sz w:val="22"/>
          <w:szCs w:val="22"/>
        </w:rPr>
      </w:pPr>
      <w:r>
        <w:rPr>
          <w:b/>
          <w:sz w:val="22"/>
          <w:szCs w:val="22"/>
        </w:rPr>
        <w:t>4. Teach three other people about your topic using your One P</w:t>
      </w:r>
      <w:bookmarkStart w:id="0" w:name="_GoBack"/>
      <w:bookmarkEnd w:id="0"/>
      <w:r>
        <w:rPr>
          <w:b/>
          <w:sz w:val="22"/>
          <w:szCs w:val="22"/>
        </w:rPr>
        <w:t xml:space="preserve">ager. </w:t>
      </w:r>
      <w:proofErr w:type="gramStart"/>
      <w:r>
        <w:rPr>
          <w:b/>
          <w:sz w:val="22"/>
          <w:szCs w:val="22"/>
        </w:rPr>
        <w:t>Two students and one adult.</w:t>
      </w:r>
      <w:proofErr w:type="gramEnd"/>
    </w:p>
    <w:p w:rsidR="00FE4D25" w:rsidRDefault="00FE4D25" w:rsidP="001B55A5">
      <w:pPr>
        <w:spacing w:line="276" w:lineRule="auto"/>
        <w:rPr>
          <w:b/>
          <w:sz w:val="22"/>
          <w:szCs w:val="22"/>
        </w:rPr>
      </w:pPr>
    </w:p>
    <w:p w:rsidR="00FE4D25" w:rsidRDefault="00FE4D25" w:rsidP="001B55A5">
      <w:pPr>
        <w:spacing w:line="276" w:lineRule="auto"/>
        <w:rPr>
          <w:sz w:val="22"/>
          <w:szCs w:val="22"/>
        </w:rPr>
      </w:pPr>
      <w:r>
        <w:rPr>
          <w:sz w:val="22"/>
          <w:szCs w:val="22"/>
        </w:rPr>
        <w:t>Student: _____________________________________</w:t>
      </w:r>
      <w:proofErr w:type="gramStart"/>
      <w:r>
        <w:rPr>
          <w:sz w:val="22"/>
          <w:szCs w:val="22"/>
        </w:rPr>
        <w:t>_  signature</w:t>
      </w:r>
      <w:proofErr w:type="gramEnd"/>
      <w:r>
        <w:rPr>
          <w:sz w:val="22"/>
          <w:szCs w:val="22"/>
        </w:rPr>
        <w:t>: ____________________________________</w:t>
      </w:r>
    </w:p>
    <w:p w:rsidR="00FE4D25" w:rsidRDefault="00FE4D25" w:rsidP="001B55A5">
      <w:pPr>
        <w:spacing w:line="276" w:lineRule="auto"/>
        <w:rPr>
          <w:sz w:val="22"/>
          <w:szCs w:val="22"/>
        </w:rPr>
      </w:pPr>
    </w:p>
    <w:p w:rsidR="00FE4D25" w:rsidRPr="00FE4D25" w:rsidRDefault="00FE4D25" w:rsidP="00FE4D25">
      <w:pPr>
        <w:spacing w:line="276" w:lineRule="auto"/>
        <w:rPr>
          <w:sz w:val="22"/>
          <w:szCs w:val="22"/>
        </w:rPr>
      </w:pPr>
      <w:r>
        <w:rPr>
          <w:sz w:val="22"/>
          <w:szCs w:val="22"/>
        </w:rPr>
        <w:t>Student: _____________________________________</w:t>
      </w:r>
      <w:proofErr w:type="gramStart"/>
      <w:r>
        <w:rPr>
          <w:sz w:val="22"/>
          <w:szCs w:val="22"/>
        </w:rPr>
        <w:t>_  signature</w:t>
      </w:r>
      <w:proofErr w:type="gramEnd"/>
      <w:r>
        <w:rPr>
          <w:sz w:val="22"/>
          <w:szCs w:val="22"/>
        </w:rPr>
        <w:t>: ____________________________________</w:t>
      </w:r>
    </w:p>
    <w:p w:rsidR="00FE4D25" w:rsidRDefault="00FE4D25" w:rsidP="001B55A5">
      <w:pPr>
        <w:spacing w:line="276" w:lineRule="auto"/>
        <w:rPr>
          <w:sz w:val="22"/>
          <w:szCs w:val="22"/>
        </w:rPr>
      </w:pPr>
    </w:p>
    <w:p w:rsidR="00FE4D25" w:rsidRPr="00FE4D25" w:rsidRDefault="00FE4D25" w:rsidP="00FE4D25">
      <w:pPr>
        <w:spacing w:line="276" w:lineRule="auto"/>
        <w:rPr>
          <w:sz w:val="22"/>
          <w:szCs w:val="22"/>
        </w:rPr>
      </w:pPr>
      <w:r>
        <w:rPr>
          <w:sz w:val="22"/>
          <w:szCs w:val="22"/>
        </w:rPr>
        <w:t>Adult</w:t>
      </w:r>
      <w:r>
        <w:rPr>
          <w:sz w:val="22"/>
          <w:szCs w:val="22"/>
        </w:rPr>
        <w:t>: _________________________________</w:t>
      </w:r>
      <w:r>
        <w:rPr>
          <w:sz w:val="22"/>
          <w:szCs w:val="22"/>
        </w:rPr>
        <w:t>___</w:t>
      </w:r>
      <w:r>
        <w:rPr>
          <w:sz w:val="22"/>
          <w:szCs w:val="22"/>
        </w:rPr>
        <w:t>____</w:t>
      </w:r>
      <w:proofErr w:type="gramStart"/>
      <w:r>
        <w:rPr>
          <w:sz w:val="22"/>
          <w:szCs w:val="22"/>
        </w:rPr>
        <w:t>_  signature</w:t>
      </w:r>
      <w:proofErr w:type="gramEnd"/>
      <w:r>
        <w:rPr>
          <w:sz w:val="22"/>
          <w:szCs w:val="22"/>
        </w:rPr>
        <w:t>: ____________________________________</w:t>
      </w:r>
    </w:p>
    <w:p w:rsidR="00FE4D25" w:rsidRPr="00FE4D25" w:rsidRDefault="00FE4D25" w:rsidP="001B55A5">
      <w:pPr>
        <w:spacing w:line="276" w:lineRule="auto"/>
        <w:rPr>
          <w:sz w:val="22"/>
          <w:szCs w:val="22"/>
        </w:rPr>
      </w:pPr>
    </w:p>
    <w:sectPr w:rsidR="00FE4D25" w:rsidRPr="00FE4D25" w:rsidSect="00ED43EB">
      <w:headerReference w:type="default" r:id="rId8"/>
      <w:pgSz w:w="12240" w:h="15840"/>
      <w:pgMar w:top="1152" w:right="1080"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D25" w:rsidRDefault="00FE4D25" w:rsidP="00FE4D25">
      <w:r>
        <w:separator/>
      </w:r>
    </w:p>
  </w:endnote>
  <w:endnote w:type="continuationSeparator" w:id="0">
    <w:p w:rsidR="00FE4D25" w:rsidRDefault="00FE4D25" w:rsidP="00FE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D25" w:rsidRDefault="00FE4D25" w:rsidP="00FE4D25">
      <w:r>
        <w:separator/>
      </w:r>
    </w:p>
  </w:footnote>
  <w:footnote w:type="continuationSeparator" w:id="0">
    <w:p w:rsidR="00FE4D25" w:rsidRDefault="00FE4D25" w:rsidP="00FE4D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25" w:rsidRDefault="00FE4D25">
    <w:pPr>
      <w:pStyle w:val="Header"/>
    </w:pPr>
    <w:r>
      <w:t>Name: __________________________</w:t>
    </w:r>
    <w:proofErr w:type="gramStart"/>
    <w:r>
      <w:t>_  Period</w:t>
    </w:r>
    <w:proofErr w:type="gramEnd"/>
    <w:r>
      <w:t>: ________                                                                        Binder # 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D1439"/>
    <w:multiLevelType w:val="hybridMultilevel"/>
    <w:tmpl w:val="F8D823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C96420"/>
    <w:multiLevelType w:val="hybridMultilevel"/>
    <w:tmpl w:val="C8C2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EB"/>
    <w:rsid w:val="001B55A5"/>
    <w:rsid w:val="00382449"/>
    <w:rsid w:val="00A77A83"/>
    <w:rsid w:val="00ED43EB"/>
    <w:rsid w:val="00FE4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74D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4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43EB"/>
    <w:pPr>
      <w:ind w:left="720"/>
      <w:contextualSpacing/>
    </w:pPr>
  </w:style>
  <w:style w:type="paragraph" w:styleId="Header">
    <w:name w:val="header"/>
    <w:basedOn w:val="Normal"/>
    <w:link w:val="HeaderChar"/>
    <w:uiPriority w:val="99"/>
    <w:unhideWhenUsed/>
    <w:rsid w:val="00FE4D25"/>
    <w:pPr>
      <w:tabs>
        <w:tab w:val="center" w:pos="4320"/>
        <w:tab w:val="right" w:pos="8640"/>
      </w:tabs>
    </w:pPr>
  </w:style>
  <w:style w:type="character" w:customStyle="1" w:styleId="HeaderChar">
    <w:name w:val="Header Char"/>
    <w:basedOn w:val="DefaultParagraphFont"/>
    <w:link w:val="Header"/>
    <w:uiPriority w:val="99"/>
    <w:rsid w:val="00FE4D25"/>
  </w:style>
  <w:style w:type="paragraph" w:styleId="Footer">
    <w:name w:val="footer"/>
    <w:basedOn w:val="Normal"/>
    <w:link w:val="FooterChar"/>
    <w:uiPriority w:val="99"/>
    <w:unhideWhenUsed/>
    <w:rsid w:val="00FE4D25"/>
    <w:pPr>
      <w:tabs>
        <w:tab w:val="center" w:pos="4320"/>
        <w:tab w:val="right" w:pos="8640"/>
      </w:tabs>
    </w:pPr>
  </w:style>
  <w:style w:type="character" w:customStyle="1" w:styleId="FooterChar">
    <w:name w:val="Footer Char"/>
    <w:basedOn w:val="DefaultParagraphFont"/>
    <w:link w:val="Footer"/>
    <w:uiPriority w:val="99"/>
    <w:rsid w:val="00FE4D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4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43EB"/>
    <w:pPr>
      <w:ind w:left="720"/>
      <w:contextualSpacing/>
    </w:pPr>
  </w:style>
  <w:style w:type="paragraph" w:styleId="Header">
    <w:name w:val="header"/>
    <w:basedOn w:val="Normal"/>
    <w:link w:val="HeaderChar"/>
    <w:uiPriority w:val="99"/>
    <w:unhideWhenUsed/>
    <w:rsid w:val="00FE4D25"/>
    <w:pPr>
      <w:tabs>
        <w:tab w:val="center" w:pos="4320"/>
        <w:tab w:val="right" w:pos="8640"/>
      </w:tabs>
    </w:pPr>
  </w:style>
  <w:style w:type="character" w:customStyle="1" w:styleId="HeaderChar">
    <w:name w:val="Header Char"/>
    <w:basedOn w:val="DefaultParagraphFont"/>
    <w:link w:val="Header"/>
    <w:uiPriority w:val="99"/>
    <w:rsid w:val="00FE4D25"/>
  </w:style>
  <w:style w:type="paragraph" w:styleId="Footer">
    <w:name w:val="footer"/>
    <w:basedOn w:val="Normal"/>
    <w:link w:val="FooterChar"/>
    <w:uiPriority w:val="99"/>
    <w:unhideWhenUsed/>
    <w:rsid w:val="00FE4D25"/>
    <w:pPr>
      <w:tabs>
        <w:tab w:val="center" w:pos="4320"/>
        <w:tab w:val="right" w:pos="8640"/>
      </w:tabs>
    </w:pPr>
  </w:style>
  <w:style w:type="character" w:customStyle="1" w:styleId="FooterChar">
    <w:name w:val="Footer Char"/>
    <w:basedOn w:val="DefaultParagraphFont"/>
    <w:link w:val="Footer"/>
    <w:uiPriority w:val="99"/>
    <w:rsid w:val="00FE4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306</Words>
  <Characters>1750</Characters>
  <Application>Microsoft Macintosh Word</Application>
  <DocSecurity>0</DocSecurity>
  <Lines>14</Lines>
  <Paragraphs>4</Paragraphs>
  <ScaleCrop>false</ScaleCrop>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Alicia</cp:lastModifiedBy>
  <cp:revision>1</cp:revision>
  <dcterms:created xsi:type="dcterms:W3CDTF">2014-05-07T13:39:00Z</dcterms:created>
  <dcterms:modified xsi:type="dcterms:W3CDTF">2014-05-07T14:14:00Z</dcterms:modified>
</cp:coreProperties>
</file>