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2A" w:rsidRPr="005A662F" w:rsidRDefault="005A662F" w:rsidP="005A662F">
      <w:pPr>
        <w:jc w:val="center"/>
        <w:rPr>
          <w:b/>
        </w:rPr>
      </w:pPr>
      <w:r w:rsidRPr="005A662F">
        <w:rPr>
          <w:b/>
          <w:noProof/>
        </w:rPr>
        <w:drawing>
          <wp:anchor distT="0" distB="0" distL="114300" distR="114300" simplePos="0" relativeHeight="251658240" behindDoc="0" locked="0" layoutInCell="1" allowOverlap="1" wp14:anchorId="4B5339ED" wp14:editId="52E21C01">
            <wp:simplePos x="0" y="0"/>
            <wp:positionH relativeFrom="column">
              <wp:posOffset>5715000</wp:posOffset>
            </wp:positionH>
            <wp:positionV relativeFrom="paragraph">
              <wp:posOffset>-228600</wp:posOffset>
            </wp:positionV>
            <wp:extent cx="702945" cy="3809365"/>
            <wp:effectExtent l="0" t="0" r="8255" b="635"/>
            <wp:wrapTight wrapText="bothSides">
              <wp:wrapPolygon edited="0">
                <wp:start x="0" y="0"/>
                <wp:lineTo x="0" y="21460"/>
                <wp:lineTo x="21073" y="21460"/>
                <wp:lineTo x="21073" y="0"/>
                <wp:lineTo x="0" y="0"/>
              </wp:wrapPolygon>
            </wp:wrapTight>
            <wp:docPr id="1" name="Picture 1" descr="Macintosh HD:Users:alicia.yost:Desktop:316aK2p-fZL._SY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cia.yost:Desktop:316aK2p-fZL._SY300_.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0615" r="40923"/>
                    <a:stretch/>
                  </pic:blipFill>
                  <pic:spPr bwMode="auto">
                    <a:xfrm>
                      <a:off x="0" y="0"/>
                      <a:ext cx="702945" cy="3809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662F">
        <w:rPr>
          <w:b/>
        </w:rPr>
        <w:t>Density Suspension Challenge</w:t>
      </w:r>
    </w:p>
    <w:p w:rsidR="005A662F" w:rsidRDefault="005A662F"/>
    <w:p w:rsidR="005A662F" w:rsidRPr="005A662F" w:rsidRDefault="005A662F">
      <w:pPr>
        <w:rPr>
          <w:b/>
        </w:rPr>
      </w:pPr>
      <w:r w:rsidRPr="005A662F">
        <w:rPr>
          <w:b/>
        </w:rPr>
        <w:t>Starter:</w:t>
      </w:r>
    </w:p>
    <w:p w:rsidR="005A662F" w:rsidRDefault="005A662F" w:rsidP="005A662F">
      <w:pPr>
        <w:pStyle w:val="ListParagraph"/>
        <w:numPr>
          <w:ilvl w:val="0"/>
          <w:numId w:val="1"/>
        </w:numPr>
      </w:pPr>
      <w:r>
        <w:t xml:space="preserve">If you throw an empty, but closed, water bottle into a pool, will it float or sink? </w:t>
      </w:r>
    </w:p>
    <w:p w:rsidR="005A662F" w:rsidRDefault="005A662F" w:rsidP="005A662F"/>
    <w:p w:rsidR="005A662F" w:rsidRDefault="005A662F" w:rsidP="005A662F"/>
    <w:p w:rsidR="005A662F" w:rsidRDefault="005A662F" w:rsidP="005A662F">
      <w:pPr>
        <w:pStyle w:val="ListParagraph"/>
        <w:numPr>
          <w:ilvl w:val="0"/>
          <w:numId w:val="1"/>
        </w:numPr>
      </w:pPr>
      <w:r>
        <w:t xml:space="preserve">If you throw a completely full water bottle into a pool, will it float or sink? </w:t>
      </w:r>
    </w:p>
    <w:p w:rsidR="005A662F" w:rsidRDefault="005A662F" w:rsidP="005A662F"/>
    <w:p w:rsidR="005A662F" w:rsidRDefault="005A662F" w:rsidP="005A662F"/>
    <w:p w:rsidR="005A662F" w:rsidRDefault="005A662F" w:rsidP="005A662F">
      <w:pPr>
        <w:pStyle w:val="ListParagraph"/>
        <w:numPr>
          <w:ilvl w:val="0"/>
          <w:numId w:val="1"/>
        </w:numPr>
      </w:pPr>
      <w:r>
        <w:t>Is it possible to get the bottle to get the bottle to be suspended in the water? If so, how?</w:t>
      </w:r>
    </w:p>
    <w:p w:rsidR="005A662F" w:rsidRDefault="005A662F" w:rsidP="005A662F"/>
    <w:p w:rsidR="005A662F" w:rsidRDefault="005A662F" w:rsidP="005A662F"/>
    <w:p w:rsidR="005A662F" w:rsidRDefault="005A662F" w:rsidP="005A662F"/>
    <w:p w:rsidR="005A662F" w:rsidRDefault="005A662F" w:rsidP="005A662F">
      <w:r>
        <w:rPr>
          <w:b/>
        </w:rPr>
        <w:t xml:space="preserve">Introduction: </w:t>
      </w:r>
    </w:p>
    <w:p w:rsidR="005A662F" w:rsidRDefault="005A662F" w:rsidP="005A662F">
      <w:r>
        <w:t>Your challenge today is to get your empty bottle to be suspended in the water tank, just like the bulbs in the thermometer to the right. You will have to use what you know about density in order to complete the challenge. Good luck!</w:t>
      </w:r>
    </w:p>
    <w:p w:rsidR="005A662F" w:rsidRDefault="005A662F" w:rsidP="005A662F"/>
    <w:p w:rsidR="005A662F" w:rsidRDefault="005A662F" w:rsidP="00064CEE">
      <w:pPr>
        <w:spacing w:line="360" w:lineRule="auto"/>
      </w:pPr>
      <w:r>
        <w:rPr>
          <w:b/>
        </w:rPr>
        <w:t xml:space="preserve">Hypothesis 1: </w:t>
      </w:r>
      <w:r w:rsidR="00EF1A72">
        <w:t xml:space="preserve">If we </w:t>
      </w:r>
      <w:r>
        <w:t>_______________________________</w:t>
      </w:r>
      <w:r w:rsidR="00EF1A72">
        <w:t>_____________________ to the bottle, then it will be suspended in the water because _________________________________________________________________.</w:t>
      </w:r>
    </w:p>
    <w:p w:rsidR="00EF1A72" w:rsidRDefault="00EF1A72" w:rsidP="005A662F"/>
    <w:p w:rsidR="00EF1A72" w:rsidRDefault="00EF1A72" w:rsidP="005A662F">
      <w:r>
        <w:rPr>
          <w:b/>
        </w:rPr>
        <w:t xml:space="preserve">Trial 1: </w:t>
      </w:r>
      <w:r w:rsidR="00064CEE">
        <w:t>Write out or d</w:t>
      </w:r>
      <w:r>
        <w:t>raw what you will do</w:t>
      </w:r>
      <w:r w:rsidR="00064CEE">
        <w:t xml:space="preserve"> AND WHY</w:t>
      </w:r>
      <w:r>
        <w:t xml:space="preserve"> for your first trial.</w:t>
      </w:r>
    </w:p>
    <w:p w:rsidR="00EF1A72" w:rsidRDefault="00EF1A72" w:rsidP="005A662F"/>
    <w:p w:rsidR="00EF1A72" w:rsidRDefault="00EF1A72" w:rsidP="005A662F"/>
    <w:p w:rsidR="00EF1A72" w:rsidRDefault="00EF1A72" w:rsidP="005A662F"/>
    <w:p w:rsidR="00EF1A72" w:rsidRDefault="00EF1A72" w:rsidP="005A662F"/>
    <w:p w:rsidR="00EF1A72" w:rsidRDefault="00EF1A72" w:rsidP="005A662F">
      <w:pPr>
        <w:rPr>
          <w:b/>
        </w:rPr>
      </w:pPr>
      <w:r>
        <w:rPr>
          <w:b/>
        </w:rPr>
        <w:t>Data Table:</w:t>
      </w:r>
    </w:p>
    <w:tbl>
      <w:tblPr>
        <w:tblStyle w:val="TableGrid"/>
        <w:tblW w:w="0" w:type="auto"/>
        <w:tblLook w:val="04A0" w:firstRow="1" w:lastRow="0" w:firstColumn="1" w:lastColumn="0" w:noHBand="0" w:noVBand="1"/>
      </w:tblPr>
      <w:tblGrid>
        <w:gridCol w:w="1098"/>
        <w:gridCol w:w="5670"/>
        <w:gridCol w:w="3384"/>
      </w:tblGrid>
      <w:tr w:rsidR="00064CEE" w:rsidTr="00064CEE">
        <w:tc>
          <w:tcPr>
            <w:tcW w:w="1098" w:type="dxa"/>
            <w:shd w:val="clear" w:color="auto" w:fill="D9D9D9"/>
            <w:vAlign w:val="center"/>
          </w:tcPr>
          <w:p w:rsidR="00064CEE" w:rsidRPr="00064CEE" w:rsidRDefault="00064CEE" w:rsidP="00064CEE">
            <w:pPr>
              <w:jc w:val="center"/>
              <w:rPr>
                <w:b/>
              </w:rPr>
            </w:pPr>
            <w:r w:rsidRPr="00064CEE">
              <w:rPr>
                <w:b/>
              </w:rPr>
              <w:t>Trial #</w:t>
            </w:r>
          </w:p>
        </w:tc>
        <w:tc>
          <w:tcPr>
            <w:tcW w:w="5670" w:type="dxa"/>
            <w:shd w:val="clear" w:color="auto" w:fill="D9D9D9"/>
          </w:tcPr>
          <w:p w:rsidR="00064CEE" w:rsidRDefault="00064CEE" w:rsidP="005A662F">
            <w:pPr>
              <w:rPr>
                <w:b/>
              </w:rPr>
            </w:pPr>
            <w:r>
              <w:rPr>
                <w:b/>
              </w:rPr>
              <w:t>What you did</w:t>
            </w:r>
          </w:p>
        </w:tc>
        <w:tc>
          <w:tcPr>
            <w:tcW w:w="3384" w:type="dxa"/>
            <w:shd w:val="clear" w:color="auto" w:fill="D9D9D9"/>
          </w:tcPr>
          <w:p w:rsidR="00064CEE" w:rsidRDefault="00064CEE" w:rsidP="005A662F">
            <w:pPr>
              <w:rPr>
                <w:b/>
              </w:rPr>
            </w:pPr>
            <w:r>
              <w:rPr>
                <w:b/>
              </w:rPr>
              <w:t>Result</w:t>
            </w:r>
          </w:p>
        </w:tc>
      </w:tr>
      <w:tr w:rsidR="00064CEE" w:rsidTr="00064CEE">
        <w:tc>
          <w:tcPr>
            <w:tcW w:w="1098" w:type="dxa"/>
            <w:shd w:val="clear" w:color="auto" w:fill="E6E6E6"/>
            <w:vAlign w:val="center"/>
          </w:tcPr>
          <w:p w:rsidR="00064CEE" w:rsidRDefault="00064CEE" w:rsidP="00064CEE">
            <w:pPr>
              <w:jc w:val="center"/>
              <w:rPr>
                <w:b/>
              </w:rPr>
            </w:pPr>
            <w:r>
              <w:rPr>
                <w:b/>
              </w:rPr>
              <w:t>1</w:t>
            </w:r>
          </w:p>
        </w:tc>
        <w:tc>
          <w:tcPr>
            <w:tcW w:w="5670" w:type="dxa"/>
          </w:tcPr>
          <w:p w:rsidR="00064CEE" w:rsidRDefault="00064CEE" w:rsidP="005A662F">
            <w:pPr>
              <w:rPr>
                <w:b/>
              </w:rPr>
            </w:pPr>
          </w:p>
          <w:p w:rsidR="00064CEE" w:rsidRDefault="00064CEE" w:rsidP="005A662F">
            <w:pPr>
              <w:rPr>
                <w:b/>
              </w:rPr>
            </w:pPr>
          </w:p>
        </w:tc>
        <w:tc>
          <w:tcPr>
            <w:tcW w:w="3384" w:type="dxa"/>
          </w:tcPr>
          <w:p w:rsidR="00064CEE" w:rsidRDefault="00064CEE" w:rsidP="005A662F">
            <w:pPr>
              <w:rPr>
                <w:b/>
              </w:rPr>
            </w:pPr>
          </w:p>
        </w:tc>
      </w:tr>
      <w:tr w:rsidR="00064CEE" w:rsidTr="00064CEE">
        <w:tc>
          <w:tcPr>
            <w:tcW w:w="1098" w:type="dxa"/>
            <w:shd w:val="clear" w:color="auto" w:fill="E6E6E6"/>
            <w:vAlign w:val="center"/>
          </w:tcPr>
          <w:p w:rsidR="00064CEE" w:rsidRDefault="00064CEE" w:rsidP="00064CEE">
            <w:pPr>
              <w:jc w:val="center"/>
              <w:rPr>
                <w:b/>
              </w:rPr>
            </w:pPr>
            <w:r>
              <w:rPr>
                <w:b/>
              </w:rPr>
              <w:t>2</w:t>
            </w:r>
          </w:p>
        </w:tc>
        <w:tc>
          <w:tcPr>
            <w:tcW w:w="5670" w:type="dxa"/>
          </w:tcPr>
          <w:p w:rsidR="00064CEE" w:rsidRDefault="00064CEE" w:rsidP="005A662F">
            <w:pPr>
              <w:rPr>
                <w:b/>
              </w:rPr>
            </w:pPr>
          </w:p>
          <w:p w:rsidR="00064CEE" w:rsidRDefault="00064CEE" w:rsidP="005A662F">
            <w:pPr>
              <w:rPr>
                <w:b/>
              </w:rPr>
            </w:pPr>
          </w:p>
        </w:tc>
        <w:tc>
          <w:tcPr>
            <w:tcW w:w="3384" w:type="dxa"/>
          </w:tcPr>
          <w:p w:rsidR="00064CEE" w:rsidRDefault="00064CEE" w:rsidP="005A662F">
            <w:pPr>
              <w:rPr>
                <w:b/>
              </w:rPr>
            </w:pPr>
          </w:p>
        </w:tc>
      </w:tr>
      <w:tr w:rsidR="00064CEE" w:rsidTr="00064CEE">
        <w:tc>
          <w:tcPr>
            <w:tcW w:w="1098" w:type="dxa"/>
            <w:shd w:val="clear" w:color="auto" w:fill="E6E6E6"/>
            <w:vAlign w:val="center"/>
          </w:tcPr>
          <w:p w:rsidR="00064CEE" w:rsidRDefault="00064CEE" w:rsidP="00064CEE">
            <w:pPr>
              <w:jc w:val="center"/>
              <w:rPr>
                <w:b/>
              </w:rPr>
            </w:pPr>
            <w:r>
              <w:rPr>
                <w:b/>
              </w:rPr>
              <w:t>3</w:t>
            </w:r>
          </w:p>
        </w:tc>
        <w:tc>
          <w:tcPr>
            <w:tcW w:w="5670" w:type="dxa"/>
          </w:tcPr>
          <w:p w:rsidR="00064CEE" w:rsidRDefault="00064CEE" w:rsidP="005A662F">
            <w:pPr>
              <w:rPr>
                <w:b/>
              </w:rPr>
            </w:pPr>
          </w:p>
          <w:p w:rsidR="00064CEE" w:rsidRDefault="00064CEE" w:rsidP="005A662F">
            <w:pPr>
              <w:rPr>
                <w:b/>
              </w:rPr>
            </w:pPr>
          </w:p>
        </w:tc>
        <w:tc>
          <w:tcPr>
            <w:tcW w:w="3384" w:type="dxa"/>
          </w:tcPr>
          <w:p w:rsidR="00064CEE" w:rsidRDefault="00064CEE" w:rsidP="005A662F">
            <w:pPr>
              <w:rPr>
                <w:b/>
              </w:rPr>
            </w:pPr>
          </w:p>
        </w:tc>
      </w:tr>
      <w:tr w:rsidR="00064CEE" w:rsidTr="00064CEE">
        <w:tc>
          <w:tcPr>
            <w:tcW w:w="1098" w:type="dxa"/>
            <w:shd w:val="clear" w:color="auto" w:fill="E6E6E6"/>
            <w:vAlign w:val="center"/>
          </w:tcPr>
          <w:p w:rsidR="00064CEE" w:rsidRDefault="00064CEE" w:rsidP="00064CEE">
            <w:pPr>
              <w:jc w:val="center"/>
              <w:rPr>
                <w:b/>
              </w:rPr>
            </w:pPr>
            <w:r>
              <w:rPr>
                <w:b/>
              </w:rPr>
              <w:t>4</w:t>
            </w:r>
          </w:p>
        </w:tc>
        <w:tc>
          <w:tcPr>
            <w:tcW w:w="5670" w:type="dxa"/>
          </w:tcPr>
          <w:p w:rsidR="00064CEE" w:rsidRDefault="00064CEE" w:rsidP="005A662F">
            <w:pPr>
              <w:rPr>
                <w:b/>
              </w:rPr>
            </w:pPr>
          </w:p>
          <w:p w:rsidR="00064CEE" w:rsidRDefault="00064CEE" w:rsidP="005A662F">
            <w:pPr>
              <w:rPr>
                <w:b/>
              </w:rPr>
            </w:pPr>
          </w:p>
        </w:tc>
        <w:tc>
          <w:tcPr>
            <w:tcW w:w="3384" w:type="dxa"/>
          </w:tcPr>
          <w:p w:rsidR="00064CEE" w:rsidRDefault="00064CEE" w:rsidP="005A662F">
            <w:pPr>
              <w:rPr>
                <w:b/>
              </w:rPr>
            </w:pPr>
          </w:p>
        </w:tc>
      </w:tr>
      <w:tr w:rsidR="00064CEE" w:rsidTr="00064CEE">
        <w:tc>
          <w:tcPr>
            <w:tcW w:w="1098" w:type="dxa"/>
            <w:shd w:val="clear" w:color="auto" w:fill="E6E6E6"/>
            <w:vAlign w:val="center"/>
          </w:tcPr>
          <w:p w:rsidR="00064CEE" w:rsidRDefault="00064CEE" w:rsidP="00064CEE">
            <w:pPr>
              <w:jc w:val="center"/>
              <w:rPr>
                <w:b/>
              </w:rPr>
            </w:pPr>
            <w:r>
              <w:rPr>
                <w:b/>
              </w:rPr>
              <w:t>5</w:t>
            </w:r>
          </w:p>
        </w:tc>
        <w:tc>
          <w:tcPr>
            <w:tcW w:w="5670" w:type="dxa"/>
          </w:tcPr>
          <w:p w:rsidR="00064CEE" w:rsidRDefault="00064CEE" w:rsidP="005A662F">
            <w:pPr>
              <w:rPr>
                <w:b/>
              </w:rPr>
            </w:pPr>
          </w:p>
          <w:p w:rsidR="00064CEE" w:rsidRDefault="00064CEE" w:rsidP="005A662F">
            <w:pPr>
              <w:rPr>
                <w:b/>
              </w:rPr>
            </w:pPr>
          </w:p>
        </w:tc>
        <w:tc>
          <w:tcPr>
            <w:tcW w:w="3384" w:type="dxa"/>
          </w:tcPr>
          <w:p w:rsidR="00064CEE" w:rsidRDefault="00064CEE" w:rsidP="005A662F">
            <w:pPr>
              <w:rPr>
                <w:b/>
              </w:rPr>
            </w:pPr>
          </w:p>
        </w:tc>
      </w:tr>
    </w:tbl>
    <w:p w:rsidR="00EF1A72" w:rsidRDefault="00EF1A72" w:rsidP="005A662F">
      <w:pPr>
        <w:rPr>
          <w:b/>
        </w:rPr>
      </w:pPr>
    </w:p>
    <w:p w:rsidR="00064CEE" w:rsidRDefault="00064CEE" w:rsidP="00064CEE">
      <w:pPr>
        <w:spacing w:line="360" w:lineRule="auto"/>
      </w:pPr>
      <w:r>
        <w:rPr>
          <w:b/>
        </w:rPr>
        <w:t xml:space="preserve">Hypothesis 2: </w:t>
      </w:r>
      <w:r>
        <w:t>If we ____________________________________________________ to the bottle, then it will be suspended in the water because _________________________________________________________________.</w:t>
      </w:r>
    </w:p>
    <w:p w:rsidR="00064CEE" w:rsidRDefault="00064CEE" w:rsidP="00064CEE"/>
    <w:p w:rsidR="00064CEE" w:rsidRDefault="00064CEE" w:rsidP="00064CEE">
      <w:r>
        <w:rPr>
          <w:b/>
        </w:rPr>
        <w:t xml:space="preserve">Trial 2: </w:t>
      </w:r>
      <w:r>
        <w:t xml:space="preserve">Write out or draw what you will do AND WHY for your second trial. </w:t>
      </w:r>
    </w:p>
    <w:p w:rsidR="00064CEE" w:rsidRDefault="00064CEE" w:rsidP="00064CEE"/>
    <w:p w:rsidR="00064CEE" w:rsidRDefault="00064CEE" w:rsidP="00064CEE">
      <w:pPr>
        <w:spacing w:line="360" w:lineRule="auto"/>
      </w:pPr>
      <w:r>
        <w:rPr>
          <w:b/>
        </w:rPr>
        <w:lastRenderedPageBreak/>
        <w:t xml:space="preserve">Hypothesis 3: </w:t>
      </w:r>
      <w:r>
        <w:t>If we ____________________________________________________ to the bottle, then it will be suspended in the water because _________________________________________________________________.</w:t>
      </w:r>
    </w:p>
    <w:p w:rsidR="00064CEE" w:rsidRDefault="00064CEE" w:rsidP="00064CEE"/>
    <w:p w:rsidR="00064CEE" w:rsidRDefault="00064CEE" w:rsidP="00064CEE">
      <w:r>
        <w:rPr>
          <w:b/>
        </w:rPr>
        <w:t xml:space="preserve">Trial 3: </w:t>
      </w:r>
      <w:r>
        <w:t xml:space="preserve">Write out or draw what you will do AND WHY for your third trial. </w:t>
      </w:r>
    </w:p>
    <w:p w:rsidR="00064CEE" w:rsidRDefault="00064CEE" w:rsidP="00064CEE"/>
    <w:p w:rsidR="00064CEE" w:rsidRDefault="00064CEE" w:rsidP="005A662F">
      <w:pPr>
        <w:rPr>
          <w:b/>
        </w:rPr>
      </w:pPr>
    </w:p>
    <w:p w:rsidR="00064CEE" w:rsidRDefault="00064CEE" w:rsidP="005A662F">
      <w:pPr>
        <w:rPr>
          <w:b/>
        </w:rPr>
      </w:pPr>
    </w:p>
    <w:p w:rsidR="00064CEE" w:rsidRDefault="00064CEE" w:rsidP="005A662F">
      <w:pPr>
        <w:rPr>
          <w:b/>
        </w:rPr>
      </w:pPr>
    </w:p>
    <w:p w:rsidR="00AE0F48" w:rsidRDefault="00AE0F48" w:rsidP="005A662F">
      <w:pPr>
        <w:rPr>
          <w:b/>
        </w:rPr>
      </w:pPr>
    </w:p>
    <w:p w:rsidR="00AE0F48" w:rsidRDefault="00AE0F48" w:rsidP="00AE0F48">
      <w:pPr>
        <w:spacing w:line="360" w:lineRule="auto"/>
      </w:pPr>
      <w:r>
        <w:rPr>
          <w:b/>
        </w:rPr>
        <w:t>Hypothesis 4</w:t>
      </w:r>
      <w:r>
        <w:rPr>
          <w:b/>
        </w:rPr>
        <w:t xml:space="preserve">: </w:t>
      </w:r>
      <w:r>
        <w:t>If we ____________________________________________________ to the bottle, then it will be suspended in the water because _________________________________________________________________.</w:t>
      </w:r>
    </w:p>
    <w:p w:rsidR="00AE0F48" w:rsidRDefault="00AE0F48" w:rsidP="00AE0F48"/>
    <w:p w:rsidR="00AE0F48" w:rsidRDefault="00AE0F48" w:rsidP="00AE0F48">
      <w:r>
        <w:rPr>
          <w:b/>
        </w:rPr>
        <w:t>Trial 4</w:t>
      </w:r>
      <w:r>
        <w:rPr>
          <w:b/>
        </w:rPr>
        <w:t xml:space="preserve">: </w:t>
      </w:r>
      <w:r>
        <w:t>Write out or draw what yo</w:t>
      </w:r>
      <w:r>
        <w:t>u will do AND WHY for your fourth</w:t>
      </w:r>
      <w:r>
        <w:t xml:space="preserve"> trial. </w:t>
      </w:r>
    </w:p>
    <w:p w:rsidR="00AE0F48" w:rsidRDefault="00AE0F48" w:rsidP="005A662F">
      <w:pPr>
        <w:rPr>
          <w:b/>
        </w:rPr>
      </w:pPr>
    </w:p>
    <w:p w:rsidR="00AE0F48" w:rsidRDefault="00AE0F48" w:rsidP="005A662F">
      <w:pPr>
        <w:rPr>
          <w:b/>
        </w:rPr>
      </w:pPr>
    </w:p>
    <w:p w:rsidR="00AE0F48" w:rsidRDefault="00AE0F48" w:rsidP="005A662F">
      <w:pPr>
        <w:rPr>
          <w:b/>
        </w:rPr>
      </w:pPr>
    </w:p>
    <w:p w:rsidR="00AE0F48" w:rsidRDefault="00AE0F48" w:rsidP="005A662F">
      <w:pPr>
        <w:rPr>
          <w:b/>
        </w:rPr>
      </w:pPr>
    </w:p>
    <w:p w:rsidR="00AE0F48" w:rsidRDefault="00AE0F48" w:rsidP="005A662F">
      <w:pPr>
        <w:rPr>
          <w:b/>
        </w:rPr>
      </w:pPr>
    </w:p>
    <w:p w:rsidR="00AE0F48" w:rsidRDefault="00AE0F48" w:rsidP="005A662F">
      <w:pPr>
        <w:rPr>
          <w:b/>
        </w:rPr>
      </w:pPr>
    </w:p>
    <w:p w:rsidR="00AE0F48" w:rsidRDefault="00AE0F48" w:rsidP="00AE0F48">
      <w:pPr>
        <w:spacing w:line="360" w:lineRule="auto"/>
      </w:pPr>
      <w:r>
        <w:rPr>
          <w:b/>
        </w:rPr>
        <w:t>Hypothesis 5</w:t>
      </w:r>
      <w:r>
        <w:rPr>
          <w:b/>
        </w:rPr>
        <w:t xml:space="preserve">: </w:t>
      </w:r>
      <w:r>
        <w:t>If we ____________________________________________________ to the bottle, then it will be suspended in the water because _________________________________________________________________.</w:t>
      </w:r>
    </w:p>
    <w:p w:rsidR="00AE0F48" w:rsidRDefault="00AE0F48" w:rsidP="00AE0F48"/>
    <w:p w:rsidR="00AE0F48" w:rsidRDefault="00AE0F48" w:rsidP="00AE0F48">
      <w:r>
        <w:rPr>
          <w:b/>
        </w:rPr>
        <w:t>Trial 5</w:t>
      </w:r>
      <w:r>
        <w:rPr>
          <w:b/>
        </w:rPr>
        <w:t xml:space="preserve">: </w:t>
      </w:r>
      <w:r>
        <w:t>Write out or draw what yo</w:t>
      </w:r>
      <w:r>
        <w:t>u will do AND WHY for your fifth</w:t>
      </w:r>
      <w:r>
        <w:t xml:space="preserve"> trial. </w:t>
      </w:r>
    </w:p>
    <w:p w:rsidR="00AE0F48" w:rsidRDefault="00AE0F48" w:rsidP="005A662F">
      <w:pPr>
        <w:rPr>
          <w:b/>
        </w:rPr>
      </w:pPr>
    </w:p>
    <w:p w:rsidR="00AE0F48" w:rsidRDefault="00AE0F48" w:rsidP="005A662F">
      <w:pPr>
        <w:rPr>
          <w:b/>
        </w:rPr>
      </w:pPr>
    </w:p>
    <w:p w:rsidR="00AE0F48" w:rsidRDefault="00AE0F48" w:rsidP="005A662F">
      <w:pPr>
        <w:rPr>
          <w:b/>
        </w:rPr>
      </w:pPr>
    </w:p>
    <w:p w:rsidR="00AE0F48" w:rsidRDefault="00AE0F48" w:rsidP="005A662F">
      <w:pPr>
        <w:rPr>
          <w:b/>
        </w:rPr>
      </w:pPr>
    </w:p>
    <w:p w:rsidR="00AE0F48" w:rsidRDefault="00AE0F48" w:rsidP="005A662F">
      <w:pPr>
        <w:rPr>
          <w:b/>
        </w:rPr>
      </w:pPr>
    </w:p>
    <w:p w:rsidR="00AE0F48" w:rsidRDefault="00AE0F48" w:rsidP="005A662F">
      <w:pPr>
        <w:rPr>
          <w:b/>
        </w:rPr>
      </w:pPr>
    </w:p>
    <w:p w:rsidR="00064CEE" w:rsidRDefault="00064CEE" w:rsidP="005A662F">
      <w:pPr>
        <w:rPr>
          <w:b/>
        </w:rPr>
      </w:pPr>
    </w:p>
    <w:p w:rsidR="00064CEE" w:rsidRDefault="00AE0F48" w:rsidP="005A662F">
      <w:pPr>
        <w:rPr>
          <w:b/>
        </w:rPr>
      </w:pPr>
      <w:r>
        <w:rPr>
          <w:b/>
        </w:rPr>
        <w:t xml:space="preserve">Conclusion: </w:t>
      </w:r>
    </w:p>
    <w:p w:rsidR="00AE0F48" w:rsidRDefault="00AE0F48" w:rsidP="00AE0F48">
      <w:pPr>
        <w:pStyle w:val="ListParagraph"/>
        <w:numPr>
          <w:ilvl w:val="0"/>
          <w:numId w:val="2"/>
        </w:numPr>
      </w:pPr>
      <w:r>
        <w:t>What did you have to do in order to get your bottle to be suspended in the water? Include a drawing.</w:t>
      </w:r>
    </w:p>
    <w:p w:rsidR="00AE0F48" w:rsidRDefault="00AE0F48" w:rsidP="00AE0F48"/>
    <w:p w:rsidR="00AE0F48" w:rsidRDefault="00AE0F48" w:rsidP="00AE0F48"/>
    <w:p w:rsidR="00AE0F48" w:rsidRDefault="00AE0F48" w:rsidP="00AE0F48"/>
    <w:p w:rsidR="00AE0F48" w:rsidRDefault="00AE0F48" w:rsidP="00AE0F48"/>
    <w:p w:rsidR="00AE0F48" w:rsidRDefault="00AE0F48" w:rsidP="00AE0F48"/>
    <w:p w:rsidR="00AE0F48" w:rsidRDefault="00AE0F48" w:rsidP="00AE0F48">
      <w:pPr>
        <w:pStyle w:val="ListParagraph"/>
        <w:numPr>
          <w:ilvl w:val="0"/>
          <w:numId w:val="2"/>
        </w:numPr>
      </w:pPr>
      <w:r>
        <w:t>Compare the density of your empty bottle to the water.</w:t>
      </w:r>
    </w:p>
    <w:p w:rsidR="00AE0F48" w:rsidRDefault="00AE0F48" w:rsidP="00AE0F48"/>
    <w:p w:rsidR="00AE0F48" w:rsidRDefault="00AE0F48" w:rsidP="00AE0F48"/>
    <w:p w:rsidR="00AE0F48" w:rsidRDefault="00AE0F48" w:rsidP="00AE0F48"/>
    <w:p w:rsidR="00AE0F48" w:rsidRDefault="00AE0F48" w:rsidP="00AE0F48"/>
    <w:p w:rsidR="00AE0F48" w:rsidRDefault="00AE0F48" w:rsidP="00AE0F48"/>
    <w:p w:rsidR="00AE0F48" w:rsidRPr="00AE0F48" w:rsidRDefault="00AE0F48" w:rsidP="005A662F">
      <w:pPr>
        <w:pStyle w:val="ListParagraph"/>
        <w:numPr>
          <w:ilvl w:val="0"/>
          <w:numId w:val="2"/>
        </w:numPr>
      </w:pPr>
      <w:r>
        <w:t>Compare the density of your suspended bottle to the water.</w:t>
      </w:r>
      <w:bookmarkStart w:id="0" w:name="_GoBack"/>
      <w:bookmarkEnd w:id="0"/>
    </w:p>
    <w:sectPr w:rsidR="00AE0F48" w:rsidRPr="00AE0F48" w:rsidSect="005A662F">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EE" w:rsidRDefault="00064CEE" w:rsidP="005A662F">
      <w:r>
        <w:separator/>
      </w:r>
    </w:p>
  </w:endnote>
  <w:endnote w:type="continuationSeparator" w:id="0">
    <w:p w:rsidR="00064CEE" w:rsidRDefault="00064CEE" w:rsidP="005A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EE" w:rsidRDefault="00064CEE" w:rsidP="005A662F">
      <w:r>
        <w:separator/>
      </w:r>
    </w:p>
  </w:footnote>
  <w:footnote w:type="continuationSeparator" w:id="0">
    <w:p w:rsidR="00064CEE" w:rsidRDefault="00064CEE" w:rsidP="005A66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EE" w:rsidRDefault="00064CEE">
    <w:pPr>
      <w:pStyle w:val="Header"/>
    </w:pPr>
    <w:r>
      <w:t>Name: __________________________________________ Period: 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1BEF"/>
    <w:multiLevelType w:val="hybridMultilevel"/>
    <w:tmpl w:val="9580D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85AB4"/>
    <w:multiLevelType w:val="hybridMultilevel"/>
    <w:tmpl w:val="DC508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2F"/>
    <w:rsid w:val="00064CEE"/>
    <w:rsid w:val="0035162A"/>
    <w:rsid w:val="005A662F"/>
    <w:rsid w:val="00AE0F48"/>
    <w:rsid w:val="00EF1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6C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62F"/>
    <w:pPr>
      <w:tabs>
        <w:tab w:val="center" w:pos="4320"/>
        <w:tab w:val="right" w:pos="8640"/>
      </w:tabs>
    </w:pPr>
  </w:style>
  <w:style w:type="character" w:customStyle="1" w:styleId="HeaderChar">
    <w:name w:val="Header Char"/>
    <w:basedOn w:val="DefaultParagraphFont"/>
    <w:link w:val="Header"/>
    <w:uiPriority w:val="99"/>
    <w:rsid w:val="005A662F"/>
  </w:style>
  <w:style w:type="paragraph" w:styleId="Footer">
    <w:name w:val="footer"/>
    <w:basedOn w:val="Normal"/>
    <w:link w:val="FooterChar"/>
    <w:uiPriority w:val="99"/>
    <w:unhideWhenUsed/>
    <w:rsid w:val="005A662F"/>
    <w:pPr>
      <w:tabs>
        <w:tab w:val="center" w:pos="4320"/>
        <w:tab w:val="right" w:pos="8640"/>
      </w:tabs>
    </w:pPr>
  </w:style>
  <w:style w:type="character" w:customStyle="1" w:styleId="FooterChar">
    <w:name w:val="Footer Char"/>
    <w:basedOn w:val="DefaultParagraphFont"/>
    <w:link w:val="Footer"/>
    <w:uiPriority w:val="99"/>
    <w:rsid w:val="005A662F"/>
  </w:style>
  <w:style w:type="paragraph" w:styleId="ListParagraph">
    <w:name w:val="List Paragraph"/>
    <w:basedOn w:val="Normal"/>
    <w:uiPriority w:val="34"/>
    <w:qFormat/>
    <w:rsid w:val="005A662F"/>
    <w:pPr>
      <w:ind w:left="720"/>
      <w:contextualSpacing/>
    </w:pPr>
  </w:style>
  <w:style w:type="paragraph" w:styleId="BalloonText">
    <w:name w:val="Balloon Text"/>
    <w:basedOn w:val="Normal"/>
    <w:link w:val="BalloonTextChar"/>
    <w:uiPriority w:val="99"/>
    <w:semiHidden/>
    <w:unhideWhenUsed/>
    <w:rsid w:val="005A662F"/>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62F"/>
    <w:rPr>
      <w:rFonts w:ascii="Lucida Grande" w:hAnsi="Lucida Grande"/>
      <w:sz w:val="18"/>
      <w:szCs w:val="18"/>
    </w:rPr>
  </w:style>
  <w:style w:type="table" w:styleId="TableGrid">
    <w:name w:val="Table Grid"/>
    <w:basedOn w:val="TableNormal"/>
    <w:uiPriority w:val="59"/>
    <w:rsid w:val="0006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62F"/>
    <w:pPr>
      <w:tabs>
        <w:tab w:val="center" w:pos="4320"/>
        <w:tab w:val="right" w:pos="8640"/>
      </w:tabs>
    </w:pPr>
  </w:style>
  <w:style w:type="character" w:customStyle="1" w:styleId="HeaderChar">
    <w:name w:val="Header Char"/>
    <w:basedOn w:val="DefaultParagraphFont"/>
    <w:link w:val="Header"/>
    <w:uiPriority w:val="99"/>
    <w:rsid w:val="005A662F"/>
  </w:style>
  <w:style w:type="paragraph" w:styleId="Footer">
    <w:name w:val="footer"/>
    <w:basedOn w:val="Normal"/>
    <w:link w:val="FooterChar"/>
    <w:uiPriority w:val="99"/>
    <w:unhideWhenUsed/>
    <w:rsid w:val="005A662F"/>
    <w:pPr>
      <w:tabs>
        <w:tab w:val="center" w:pos="4320"/>
        <w:tab w:val="right" w:pos="8640"/>
      </w:tabs>
    </w:pPr>
  </w:style>
  <w:style w:type="character" w:customStyle="1" w:styleId="FooterChar">
    <w:name w:val="Footer Char"/>
    <w:basedOn w:val="DefaultParagraphFont"/>
    <w:link w:val="Footer"/>
    <w:uiPriority w:val="99"/>
    <w:rsid w:val="005A662F"/>
  </w:style>
  <w:style w:type="paragraph" w:styleId="ListParagraph">
    <w:name w:val="List Paragraph"/>
    <w:basedOn w:val="Normal"/>
    <w:uiPriority w:val="34"/>
    <w:qFormat/>
    <w:rsid w:val="005A662F"/>
    <w:pPr>
      <w:ind w:left="720"/>
      <w:contextualSpacing/>
    </w:pPr>
  </w:style>
  <w:style w:type="paragraph" w:styleId="BalloonText">
    <w:name w:val="Balloon Text"/>
    <w:basedOn w:val="Normal"/>
    <w:link w:val="BalloonTextChar"/>
    <w:uiPriority w:val="99"/>
    <w:semiHidden/>
    <w:unhideWhenUsed/>
    <w:rsid w:val="005A662F"/>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62F"/>
    <w:rPr>
      <w:rFonts w:ascii="Lucida Grande" w:hAnsi="Lucida Grande"/>
      <w:sz w:val="18"/>
      <w:szCs w:val="18"/>
    </w:rPr>
  </w:style>
  <w:style w:type="table" w:styleId="TableGrid">
    <w:name w:val="Table Grid"/>
    <w:basedOn w:val="TableNormal"/>
    <w:uiPriority w:val="59"/>
    <w:rsid w:val="0006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340</Words>
  <Characters>1939</Characters>
  <Application>Microsoft Macintosh Word</Application>
  <DocSecurity>0</DocSecurity>
  <Lines>16</Lines>
  <Paragraphs>4</Paragraphs>
  <ScaleCrop>false</ScaleCrop>
  <Company>Eastmont Middle School</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Yost</dc:creator>
  <cp:keywords/>
  <dc:description/>
  <cp:lastModifiedBy>Alicia Yost</cp:lastModifiedBy>
  <cp:revision>1</cp:revision>
  <dcterms:created xsi:type="dcterms:W3CDTF">2015-05-05T15:21:00Z</dcterms:created>
  <dcterms:modified xsi:type="dcterms:W3CDTF">2015-05-05T16:05:00Z</dcterms:modified>
</cp:coreProperties>
</file>