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Default="00D44ECE" w:rsidP="00471879">
      <w:pPr>
        <w:jc w:val="center"/>
        <w:rPr>
          <w:b/>
        </w:rPr>
      </w:pPr>
      <w:r>
        <w:rPr>
          <w:b/>
        </w:rPr>
        <w:t>Genetics</w:t>
      </w:r>
      <w:r w:rsidR="00471879">
        <w:rPr>
          <w:b/>
        </w:rPr>
        <w:t xml:space="preserve"> </w:t>
      </w:r>
      <w:r>
        <w:rPr>
          <w:b/>
        </w:rPr>
        <w:t>Vocabulary</w:t>
      </w:r>
    </w:p>
    <w:p w:rsidR="008C03BE" w:rsidRDefault="00471879" w:rsidP="008C03BE">
      <w:pPr>
        <w:jc w:val="center"/>
        <w:rPr>
          <w:i/>
        </w:rPr>
      </w:pPr>
      <w:r>
        <w:rPr>
          <w:i/>
        </w:rPr>
        <w:t xml:space="preserve">I can </w:t>
      </w:r>
      <w:r w:rsidR="00D44ECE">
        <w:rPr>
          <w:i/>
        </w:rPr>
        <w:t>compare inherited structural traits of offspring and their parents</w:t>
      </w:r>
      <w:r>
        <w:rPr>
          <w:i/>
        </w:rPr>
        <w:t xml:space="preserve">. </w:t>
      </w:r>
    </w:p>
    <w:p w:rsidR="008C03BE" w:rsidRDefault="008C03BE" w:rsidP="00471879">
      <w:pPr>
        <w:jc w:val="center"/>
      </w:pPr>
    </w:p>
    <w:p w:rsidR="00471879" w:rsidRPr="00471879" w:rsidRDefault="00497A4B" w:rsidP="008C03BE">
      <w:r w:rsidRPr="00497A4B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75.3pt;margin-top:408.7pt;width:58.85pt;height:22.6pt;z-index:251704320;mso-width-relative:margin;mso-height-relative:margin" strokecolor="white [3212]">
            <v:textbox style="mso-next-textbox:#_x0000_s1092">
              <w:txbxContent>
                <w:p w:rsidR="008C03BE" w:rsidRDefault="008C03BE" w:rsidP="008C03BE">
                  <w:r>
                    <w:t>Picture</w:t>
                  </w:r>
                </w:p>
              </w:txbxContent>
            </v:textbox>
          </v:shape>
        </w:pict>
      </w:r>
      <w:r w:rsidRPr="00497A4B">
        <w:rPr>
          <w:i/>
          <w:noProof/>
        </w:rPr>
        <w:pict>
          <v:shape id="_x0000_s1091" type="#_x0000_t202" style="position:absolute;margin-left:27.1pt;margin-top:403.35pt;width:112.6pt;height:27.95pt;z-index:251703296" strokecolor="white [3212]">
            <v:textbox style="mso-next-textbox:#_x0000_s1091">
              <w:txbxContent>
                <w:p w:rsidR="008C03BE" w:rsidRDefault="008C03BE" w:rsidP="008C03BE">
                  <w:r>
                    <w:t>Non-Examples</w:t>
                  </w:r>
                </w:p>
              </w:txbxContent>
            </v:textbox>
          </v:shape>
        </w:pict>
      </w:r>
      <w:r w:rsidRPr="00497A4B">
        <w:rPr>
          <w:i/>
          <w:noProof/>
        </w:rPr>
        <w:pict>
          <v:shape id="_x0000_s1090" type="#_x0000_t202" style="position:absolute;margin-left:367.5pt;margin-top:290.15pt;width:75.25pt;height:27.3pt;z-index:251702272" strokecolor="white [3212]">
            <v:textbox style="mso-next-textbox:#_x0000_s1090">
              <w:txbxContent>
                <w:p w:rsidR="008C03BE" w:rsidRDefault="008C03BE" w:rsidP="008C03BE">
                  <w:r>
                    <w:t>Examples</w:t>
                  </w:r>
                </w:p>
              </w:txbxContent>
            </v:textbox>
          </v:shape>
        </w:pict>
      </w:r>
      <w:r w:rsidRPr="00497A4B">
        <w:rPr>
          <w:i/>
          <w:noProof/>
        </w:rPr>
        <w:pict>
          <v:shape id="_x0000_s1089" type="#_x0000_t202" style="position:absolute;margin-left:27.1pt;margin-top:290.15pt;width:150.4pt;height:27.3pt;z-index:251701248;mso-width-relative:margin;mso-height-relative:margin" strokecolor="white [3212]">
            <v:textbox style="mso-next-textbox:#_x0000_s1089">
              <w:txbxContent>
                <w:p w:rsidR="008C03BE" w:rsidRDefault="008C03BE" w:rsidP="008C03BE">
                  <w:r>
                    <w:t>Definition</w:t>
                  </w:r>
                </w:p>
              </w:txbxContent>
            </v:textbox>
          </v:shape>
        </w:pict>
      </w:r>
      <w:r w:rsidRPr="00497A4B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1.75pt;margin-top:516.1pt;width:427.9pt;height:0;z-index:251700224" o:connectortype="straight"/>
        </w:pict>
      </w:r>
      <w:r w:rsidRPr="00497A4B">
        <w:rPr>
          <w:i/>
          <w:noProof/>
        </w:rPr>
        <w:pict>
          <v:shape id="_x0000_s1087" type="#_x0000_t32" style="position:absolute;margin-left:21.75pt;margin-top:400.2pt;width:124.05pt;height:0;z-index:251699200" o:connectortype="straight"/>
        </w:pict>
      </w:r>
      <w:r w:rsidRPr="00497A4B">
        <w:rPr>
          <w:i/>
          <w:noProof/>
        </w:rPr>
        <w:pict>
          <v:shape id="_x0000_s1086" type="#_x0000_t32" style="position:absolute;margin-left:325.6pt;margin-top:400.2pt;width:124.05pt;height:0;z-index:251698176" o:connectortype="straight"/>
        </w:pict>
      </w:r>
      <w:r w:rsidRPr="00497A4B">
        <w:rPr>
          <w:i/>
          <w:noProof/>
        </w:rPr>
        <w:pict>
          <v:shape id="_x0000_s1085" type="#_x0000_t32" style="position:absolute;margin-left:235.35pt;margin-top:431.3pt;width:0;height:84.8pt;flip:y;z-index:251697152" o:connectortype="straight"/>
        </w:pict>
      </w:r>
      <w:r w:rsidRPr="00497A4B">
        <w:rPr>
          <w:i/>
          <w:noProof/>
        </w:rPr>
        <w:pict>
          <v:shape id="_x0000_s1084" type="#_x0000_t32" style="position:absolute;margin-left:235.35pt;margin-top:284.2pt;width:0;height:84.8pt;flip:y;z-index:251696128" o:connectortype="straight"/>
        </w:pict>
      </w:r>
      <w:r w:rsidRPr="00497A4B">
        <w:rPr>
          <w:i/>
          <w:noProof/>
        </w:rPr>
        <w:pict>
          <v:oval id="_x0000_s1083" style="position:absolute;margin-left:145.8pt;margin-top:369pt;width:179.8pt;height:62.3pt;z-index:251695104"/>
        </w:pict>
      </w:r>
      <w:r w:rsidRPr="00497A4B">
        <w:rPr>
          <w:i/>
          <w:noProof/>
        </w:rPr>
        <w:pict>
          <v:rect id="_x0000_s1082" style="position:absolute;margin-left:21.75pt;margin-top:284.2pt;width:427.9pt;height:291.1pt;z-index:251694080"/>
        </w:pict>
      </w:r>
      <w:r>
        <w:rPr>
          <w:noProof/>
        </w:rPr>
        <w:pict>
          <v:shape id="_x0000_s1081" type="#_x0000_t202" style="position:absolute;margin-left:375.3pt;margin-top:103.95pt;width:58.85pt;height:22.6pt;z-index:251693056;mso-width-relative:margin;mso-height-relative:margin" strokecolor="white [3212]">
            <v:textbox style="mso-next-textbox:#_x0000_s1081">
              <w:txbxContent>
                <w:p w:rsidR="008C03BE" w:rsidRDefault="008C03BE" w:rsidP="008C03BE">
                  <w:r>
                    <w:t>Picture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7.1pt;margin-top:98.6pt;width:112.6pt;height:27.95pt;z-index:251692032" strokecolor="white [3212]">
            <v:textbox style="mso-next-textbox:#_x0000_s1080">
              <w:txbxContent>
                <w:p w:rsidR="008C03BE" w:rsidRDefault="008C03BE" w:rsidP="008C03BE">
                  <w:r>
                    <w:t>Non-Examples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67.5pt;margin-top:-14.6pt;width:75.25pt;height:27.3pt;z-index:251691008" strokecolor="white [3212]">
            <v:textbox style="mso-next-textbox:#_x0000_s1079">
              <w:txbxContent>
                <w:p w:rsidR="008C03BE" w:rsidRDefault="008C03BE" w:rsidP="008C03BE">
                  <w: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7.1pt;margin-top:-14.6pt;width:150.4pt;height:27.3pt;z-index:251689984;mso-width-relative:margin;mso-height-relative:margin" strokecolor="white [3212]">
            <v:textbox style="mso-next-textbox:#_x0000_s1078">
              <w:txbxContent>
                <w:p w:rsidR="008C03BE" w:rsidRDefault="008C03BE" w:rsidP="008C03BE">
                  <w:r>
                    <w:t>Definition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21.75pt;margin-top:211.35pt;width:427.9pt;height:0;z-index:251688960" o:connectortype="straight"/>
        </w:pict>
      </w:r>
      <w:r>
        <w:rPr>
          <w:noProof/>
        </w:rPr>
        <w:pict>
          <v:shape id="_x0000_s1076" type="#_x0000_t32" style="position:absolute;margin-left:21.75pt;margin-top:95.45pt;width:124.05pt;height:0;z-index:251687936" o:connectortype="straight"/>
        </w:pict>
      </w:r>
      <w:r>
        <w:rPr>
          <w:noProof/>
        </w:rPr>
        <w:pict>
          <v:shape id="_x0000_s1075" type="#_x0000_t32" style="position:absolute;margin-left:325.6pt;margin-top:95.45pt;width:124.05pt;height:0;z-index:251686912" o:connectortype="straight"/>
        </w:pict>
      </w:r>
      <w:r>
        <w:rPr>
          <w:noProof/>
        </w:rPr>
        <w:pict>
          <v:shape id="_x0000_s1074" type="#_x0000_t32" style="position:absolute;margin-left:235.35pt;margin-top:126.55pt;width:0;height:84.8pt;flip:y;z-index:251685888" o:connectortype="straight"/>
        </w:pict>
      </w:r>
      <w:r>
        <w:rPr>
          <w:noProof/>
        </w:rPr>
        <w:pict>
          <v:shape id="_x0000_s1073" type="#_x0000_t32" style="position:absolute;margin-left:235.35pt;margin-top:-20.55pt;width:0;height:84.8pt;flip:y;z-index:251684864" o:connectortype="straight"/>
        </w:pict>
      </w:r>
      <w:r>
        <w:rPr>
          <w:noProof/>
        </w:rPr>
        <w:pict>
          <v:oval id="_x0000_s1072" style="position:absolute;margin-left:145.8pt;margin-top:64.25pt;width:179.8pt;height:62.3pt;z-index:251683840"/>
        </w:pict>
      </w:r>
      <w:r>
        <w:rPr>
          <w:noProof/>
        </w:rPr>
        <w:pict>
          <v:rect id="_x0000_s1071" style="position:absolute;margin-left:21.75pt;margin-top:-20.55pt;width:427.9pt;height:291.1pt;z-index:251682816"/>
        </w:pict>
      </w:r>
      <w:r w:rsidR="008C03BE">
        <w:br w:type="page"/>
      </w:r>
      <w:r w:rsidR="00D44ECE">
        <w:rPr>
          <w:noProof/>
        </w:rPr>
        <w:lastRenderedPageBreak/>
        <w:pict>
          <v:shape id="_x0000_s1111" type="#_x0000_t202" style="position:absolute;margin-left:367.5pt;margin-top:322.3pt;width:75.25pt;height:27.3pt;z-index:251713536" strokecolor="white [3212]">
            <v:textbox style="mso-next-textbox:#_x0000_s1111">
              <w:txbxContent>
                <w:p w:rsidR="00D44ECE" w:rsidRDefault="00D44ECE" w:rsidP="00D44ECE">
                  <w:r>
                    <w:t>Examples</w:t>
                  </w:r>
                </w:p>
              </w:txbxContent>
            </v:textbox>
          </v:shape>
        </w:pict>
      </w:r>
      <w:r w:rsidR="00D44ECE">
        <w:rPr>
          <w:noProof/>
        </w:rPr>
        <w:pict>
          <v:shape id="_x0000_s1110" type="#_x0000_t202" style="position:absolute;margin-left:27.1pt;margin-top:322.3pt;width:150.4pt;height:27.3pt;z-index:251712512;mso-width-relative:margin;mso-height-relative:margin" strokecolor="white [3212]">
            <v:textbox style="mso-next-textbox:#_x0000_s1110">
              <w:txbxContent>
                <w:p w:rsidR="00D44ECE" w:rsidRDefault="00D44ECE" w:rsidP="00D44ECE">
                  <w:r>
                    <w:t>Definition</w:t>
                  </w:r>
                </w:p>
              </w:txbxContent>
            </v:textbox>
          </v:shape>
        </w:pict>
      </w:r>
      <w:r w:rsidR="00D44ECE">
        <w:rPr>
          <w:noProof/>
        </w:rPr>
        <w:pict>
          <v:shape id="_x0000_s1109" type="#_x0000_t32" style="position:absolute;margin-left:21.75pt;margin-top:548.25pt;width:427.9pt;height:0;z-index:251711488" o:connectortype="straight"/>
        </w:pict>
      </w:r>
      <w:r w:rsidR="00D44ECE">
        <w:rPr>
          <w:noProof/>
        </w:rPr>
        <w:pict>
          <v:shape id="_x0000_s1108" type="#_x0000_t32" style="position:absolute;margin-left:21.75pt;margin-top:432.35pt;width:124.05pt;height:0;z-index:251710464" o:connectortype="straight"/>
        </w:pict>
      </w:r>
      <w:r w:rsidR="00D44ECE">
        <w:rPr>
          <w:noProof/>
        </w:rPr>
        <w:pict>
          <v:shape id="_x0000_s1107" type="#_x0000_t32" style="position:absolute;margin-left:325.6pt;margin-top:432.35pt;width:124.05pt;height:0;z-index:251709440" o:connectortype="straight"/>
        </w:pict>
      </w:r>
      <w:r w:rsidR="00D44ECE">
        <w:rPr>
          <w:noProof/>
        </w:rPr>
        <w:pict>
          <v:shape id="_x0000_s1106" type="#_x0000_t32" style="position:absolute;margin-left:235.35pt;margin-top:463.45pt;width:0;height:84.8pt;flip:y;z-index:251708416" o:connectortype="straight"/>
        </w:pict>
      </w:r>
      <w:r w:rsidR="00D44ECE">
        <w:rPr>
          <w:noProof/>
        </w:rPr>
        <w:pict>
          <v:shape id="_x0000_s1105" type="#_x0000_t32" style="position:absolute;margin-left:235.35pt;margin-top:316.35pt;width:0;height:84.8pt;flip:y;z-index:251707392" o:connectortype="straight"/>
        </w:pict>
      </w:r>
      <w:r w:rsidR="00D44ECE">
        <w:rPr>
          <w:noProof/>
        </w:rPr>
        <w:pict>
          <v:oval id="_x0000_s1104" style="position:absolute;margin-left:145.8pt;margin-top:401.15pt;width:179.8pt;height:62.3pt;z-index:251706368"/>
        </w:pict>
      </w:r>
      <w:r w:rsidR="00D44ECE">
        <w:rPr>
          <w:noProof/>
        </w:rPr>
        <w:pict>
          <v:rect id="_x0000_s1103" style="position:absolute;margin-left:21.75pt;margin-top:316.35pt;width:427.9pt;height:291.1pt;z-index:251705344"/>
        </w:pict>
      </w:r>
      <w:r w:rsidR="00D44ECE">
        <w:rPr>
          <w:noProof/>
        </w:rPr>
        <w:pict>
          <v:shape id="_x0000_s1113" type="#_x0000_t202" style="position:absolute;margin-left:375.3pt;margin-top:440.85pt;width:58.85pt;height:22.6pt;z-index:251715584;mso-width-relative:margin;mso-height-relative:margin" strokecolor="white [3212]">
            <v:textbox style="mso-next-textbox:#_x0000_s1113">
              <w:txbxContent>
                <w:p w:rsidR="00D44ECE" w:rsidRDefault="00D44ECE" w:rsidP="00D44ECE">
                  <w:r>
                    <w:t>Picture</w:t>
                  </w:r>
                </w:p>
              </w:txbxContent>
            </v:textbox>
          </v:shape>
        </w:pict>
      </w:r>
      <w:r w:rsidR="00D44ECE">
        <w:rPr>
          <w:noProof/>
        </w:rPr>
        <w:pict>
          <v:shape id="_x0000_s1112" type="#_x0000_t202" style="position:absolute;margin-left:27.1pt;margin-top:435.5pt;width:112.6pt;height:27.95pt;z-index:251714560" strokecolor="white [3212]">
            <v:textbox style="mso-next-textbox:#_x0000_s1112">
              <w:txbxContent>
                <w:p w:rsidR="00D44ECE" w:rsidRDefault="00D44ECE" w:rsidP="00D44ECE">
                  <w:r>
                    <w:t>Non-Examples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21.75pt;margin-top:3.5pt;width:427.9pt;height:291.1pt;z-index:251658240"/>
        </w:pict>
      </w:r>
      <w:r>
        <w:rPr>
          <w:noProof/>
          <w:lang w:eastAsia="zh-TW"/>
        </w:rPr>
        <w:pict>
          <v:shape id="_x0000_s1037" type="#_x0000_t202" style="position:absolute;margin-left:375.3pt;margin-top:128pt;width:58.85pt;height:22.6pt;z-index:251670528;mso-width-relative:margin;mso-height-relative:margin" strokecolor="white [3212]">
            <v:textbox style="mso-next-textbox:#_x0000_s1037">
              <w:txbxContent>
                <w:p w:rsidR="00471879" w:rsidRDefault="00471879">
                  <w:r>
                    <w:t>Picture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7.5pt;margin-top:9.45pt;width:75.25pt;height:27.3pt;z-index:251667456" strokecolor="white [3212]">
            <v:textbox style="mso-next-textbox:#_x0000_s1034">
              <w:txbxContent>
                <w:p w:rsidR="00471879" w:rsidRDefault="00471879">
                  <w: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.1pt;margin-top:122.65pt;width:112.6pt;height:27.95pt;z-index:251668480" strokecolor="white [3212]">
            <v:textbox style="mso-next-textbox:#_x0000_s1035">
              <w:txbxContent>
                <w:p w:rsidR="00471879" w:rsidRDefault="00471879">
                  <w:r>
                    <w:t>Non-Examples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27.1pt;margin-top:9.45pt;width:150.4pt;height:27.3pt;z-index:251666432;mso-width-relative:margin;mso-height-relative:margin" strokecolor="white [3212]">
            <v:textbox style="mso-next-textbox:#_x0000_s1033">
              <w:txbxContent>
                <w:p w:rsidR="00471879" w:rsidRDefault="00471879">
                  <w:r>
                    <w:t>Definition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21.75pt;margin-top:235.4pt;width:427.9pt;height:0;z-index:251664384" o:connectortype="straight"/>
        </w:pict>
      </w:r>
      <w:r>
        <w:rPr>
          <w:noProof/>
        </w:rPr>
        <w:pict>
          <v:shape id="_x0000_s1029" type="#_x0000_t32" style="position:absolute;margin-left:235.35pt;margin-top:150.6pt;width:0;height:84.8pt;flip:y;z-index:251661312" o:connectortype="straight"/>
        </w:pict>
      </w:r>
      <w:r>
        <w:rPr>
          <w:noProof/>
        </w:rPr>
        <w:pict>
          <v:shape id="_x0000_s1028" type="#_x0000_t32" style="position:absolute;margin-left:235.35pt;margin-top:3.5pt;width:0;height:84.8pt;flip:y;z-index:251660288" o:connectortype="straight"/>
        </w:pict>
      </w:r>
      <w:r>
        <w:rPr>
          <w:noProof/>
        </w:rPr>
        <w:pict>
          <v:oval id="_x0000_s1027" style="position:absolute;margin-left:145.8pt;margin-top:88.3pt;width:179.8pt;height:62.3pt;z-index:251659264"/>
        </w:pict>
      </w:r>
      <w:r>
        <w:rPr>
          <w:noProof/>
        </w:rPr>
        <w:pict>
          <v:shape id="_x0000_s1031" type="#_x0000_t32" style="position:absolute;margin-left:21.75pt;margin-top:119.5pt;width:124.05pt;height:0;z-index:251663360" o:connectortype="straight"/>
        </w:pict>
      </w:r>
      <w:r>
        <w:rPr>
          <w:noProof/>
        </w:rPr>
        <w:pict>
          <v:shape id="_x0000_s1030" type="#_x0000_t32" style="position:absolute;margin-left:325.6pt;margin-top:119.5pt;width:124.05pt;height:0;z-index:251662336" o:connectortype="straight"/>
        </w:pict>
      </w:r>
    </w:p>
    <w:sectPr w:rsidR="00471879" w:rsidRPr="00471879" w:rsidSect="00541D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A1" w:rsidRDefault="00C359A1" w:rsidP="008C03BE">
      <w:pPr>
        <w:spacing w:after="0"/>
      </w:pPr>
      <w:r>
        <w:separator/>
      </w:r>
    </w:p>
  </w:endnote>
  <w:endnote w:type="continuationSeparator" w:id="0">
    <w:p w:rsidR="00C359A1" w:rsidRDefault="00C359A1" w:rsidP="008C03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A1" w:rsidRDefault="00C359A1" w:rsidP="008C03BE">
      <w:pPr>
        <w:spacing w:after="0"/>
      </w:pPr>
      <w:r>
        <w:separator/>
      </w:r>
    </w:p>
  </w:footnote>
  <w:footnote w:type="continuationSeparator" w:id="0">
    <w:p w:rsidR="00C359A1" w:rsidRDefault="00C359A1" w:rsidP="008C03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BE" w:rsidRDefault="008C03BE">
    <w:pPr>
      <w:pStyle w:val="Header"/>
    </w:pPr>
    <w:r>
      <w:t>Name</w:t>
    </w:r>
    <w:proofErr w:type="gramStart"/>
    <w:r>
      <w:t>:_</w:t>
    </w:r>
    <w:proofErr w:type="gramEnd"/>
    <w:r>
      <w:t>_________________________________ Date:___________________ Period:________ Binder #:________</w:t>
    </w:r>
  </w:p>
  <w:p w:rsidR="008C03BE" w:rsidRDefault="008C0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79"/>
    <w:rsid w:val="00095A2F"/>
    <w:rsid w:val="00461E73"/>
    <w:rsid w:val="00471879"/>
    <w:rsid w:val="00497A4B"/>
    <w:rsid w:val="00541D49"/>
    <w:rsid w:val="008C03BE"/>
    <w:rsid w:val="00C359A1"/>
    <w:rsid w:val="00D44ECE"/>
    <w:rsid w:val="00D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6" type="connector" idref="#_x0000_s1088"/>
        <o:r id="V:Rule17" type="connector" idref="#_x0000_s1087"/>
        <o:r id="V:Rule18" type="connector" idref="#_x0000_s1085"/>
        <o:r id="V:Rule19" type="connector" idref="#_x0000_s1029"/>
        <o:r id="V:Rule20" type="connector" idref="#_x0000_s1086"/>
        <o:r id="V:Rule21" type="connector" idref="#_x0000_s1028"/>
        <o:r id="V:Rule22" type="connector" idref="#_x0000_s1084"/>
        <o:r id="V:Rule23" type="connector" idref="#_x0000_s1031"/>
        <o:r id="V:Rule24" type="connector" idref="#_x0000_s1077"/>
        <o:r id="V:Rule25" type="connector" idref="#_x0000_s1030"/>
        <o:r id="V:Rule26" type="connector" idref="#_x0000_s1075"/>
        <o:r id="V:Rule27" type="connector" idref="#_x0000_s1032"/>
        <o:r id="V:Rule28" type="connector" idref="#_x0000_s1076"/>
        <o:r id="V:Rule29" type="connector" idref="#_x0000_s1074"/>
        <o:r id="V:Rule30" type="connector" idref="#_x0000_s1073"/>
        <o:r id="V:Rule36" type="connector" idref="#_x0000_s1106"/>
        <o:r id="V:Rule37" type="connector" idref="#_x0000_s1105"/>
        <o:r id="V:Rule38" type="connector" idref="#_x0000_s1108"/>
        <o:r id="V:Rule39" type="connector" idref="#_x0000_s1107"/>
        <o:r id="V:Rule40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3BE"/>
  </w:style>
  <w:style w:type="paragraph" w:styleId="Footer">
    <w:name w:val="footer"/>
    <w:basedOn w:val="Normal"/>
    <w:link w:val="FooterChar"/>
    <w:uiPriority w:val="99"/>
    <w:semiHidden/>
    <w:unhideWhenUsed/>
    <w:rsid w:val="008C0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3</cp:revision>
  <dcterms:created xsi:type="dcterms:W3CDTF">2014-02-19T00:51:00Z</dcterms:created>
  <dcterms:modified xsi:type="dcterms:W3CDTF">2014-02-19T00:54:00Z</dcterms:modified>
</cp:coreProperties>
</file>