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9" w:rsidRDefault="00471879" w:rsidP="00471879">
      <w:pPr>
        <w:jc w:val="center"/>
        <w:rPr>
          <w:b/>
        </w:rPr>
      </w:pPr>
      <w:r>
        <w:rPr>
          <w:b/>
        </w:rPr>
        <w:t>Inherited v. Acquired Traits NOTES</w:t>
      </w:r>
    </w:p>
    <w:p w:rsidR="008C03BE" w:rsidRDefault="00471879" w:rsidP="008C03BE">
      <w:pPr>
        <w:jc w:val="center"/>
        <w:rPr>
          <w:i/>
        </w:rPr>
      </w:pPr>
      <w:r>
        <w:rPr>
          <w:i/>
        </w:rPr>
        <w:t xml:space="preserve">I can distinguish between inherited and acquired traits. </w:t>
      </w:r>
    </w:p>
    <w:p w:rsidR="008C03BE" w:rsidRDefault="008C03BE" w:rsidP="00471879">
      <w:pPr>
        <w:jc w:val="center"/>
      </w:pPr>
    </w:p>
    <w:p w:rsidR="00471879" w:rsidRPr="00471879" w:rsidRDefault="008C03BE" w:rsidP="008C03BE"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375.3pt;margin-top:408.7pt;width:58.85pt;height:22.6pt;z-index:251704320;mso-width-relative:margin;mso-height-relative:margin" strokecolor="white [3212]">
            <v:textbox style="mso-next-textbox:#_x0000_s1092">
              <w:txbxContent>
                <w:p w:rsidR="008C03BE" w:rsidRDefault="008C03BE" w:rsidP="008C03BE">
                  <w:r>
                    <w:t>Picture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91" type="#_x0000_t202" style="position:absolute;margin-left:27.1pt;margin-top:403.35pt;width:112.6pt;height:27.95pt;z-index:251703296" strokecolor="white [3212]">
            <v:textbox style="mso-next-textbox:#_x0000_s1091">
              <w:txbxContent>
                <w:p w:rsidR="008C03BE" w:rsidRDefault="008C03BE" w:rsidP="008C03BE">
                  <w:r>
                    <w:t>Non-Examples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90" type="#_x0000_t202" style="position:absolute;margin-left:367.5pt;margin-top:290.15pt;width:75.25pt;height:27.3pt;z-index:251702272" strokecolor="white [3212]">
            <v:textbox style="mso-next-textbox:#_x0000_s1090">
              <w:txbxContent>
                <w:p w:rsidR="008C03BE" w:rsidRDefault="008C03BE" w:rsidP="008C03BE">
                  <w:r>
                    <w:t>Examples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89" type="#_x0000_t202" style="position:absolute;margin-left:27.1pt;margin-top:290.15pt;width:150.4pt;height:27.3pt;z-index:251701248;mso-width-relative:margin;mso-height-relative:margin" strokecolor="white [3212]">
            <v:textbox style="mso-next-textbox:#_x0000_s1089">
              <w:txbxContent>
                <w:p w:rsidR="008C03BE" w:rsidRDefault="008C03BE" w:rsidP="008C03BE">
                  <w:r>
                    <w:t>Definition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21.75pt;margin-top:516.1pt;width:427.9pt;height:0;z-index:251700224" o:connectortype="straight"/>
        </w:pict>
      </w:r>
      <w:r>
        <w:rPr>
          <w:i/>
          <w:noProof/>
        </w:rPr>
        <w:pict>
          <v:shape id="_x0000_s1087" type="#_x0000_t32" style="position:absolute;margin-left:21.75pt;margin-top:400.2pt;width:124.05pt;height:0;z-index:251699200" o:connectortype="straight"/>
        </w:pict>
      </w:r>
      <w:r>
        <w:rPr>
          <w:i/>
          <w:noProof/>
        </w:rPr>
        <w:pict>
          <v:shape id="_x0000_s1086" type="#_x0000_t32" style="position:absolute;margin-left:325.6pt;margin-top:400.2pt;width:124.05pt;height:0;z-index:251698176" o:connectortype="straight"/>
        </w:pict>
      </w:r>
      <w:r>
        <w:rPr>
          <w:i/>
          <w:noProof/>
        </w:rPr>
        <w:pict>
          <v:shape id="_x0000_s1085" type="#_x0000_t32" style="position:absolute;margin-left:235.35pt;margin-top:431.3pt;width:0;height:84.8pt;flip:y;z-index:251697152" o:connectortype="straight"/>
        </w:pict>
      </w:r>
      <w:r>
        <w:rPr>
          <w:i/>
          <w:noProof/>
        </w:rPr>
        <w:pict>
          <v:shape id="_x0000_s1084" type="#_x0000_t32" style="position:absolute;margin-left:235.35pt;margin-top:284.2pt;width:0;height:84.8pt;flip:y;z-index:251696128" o:connectortype="straight"/>
        </w:pict>
      </w:r>
      <w:r>
        <w:rPr>
          <w:i/>
          <w:noProof/>
        </w:rPr>
        <w:pict>
          <v:oval id="_x0000_s1083" style="position:absolute;margin-left:145.8pt;margin-top:369pt;width:179.8pt;height:62.3pt;z-index:251695104"/>
        </w:pict>
      </w:r>
      <w:r>
        <w:rPr>
          <w:i/>
          <w:noProof/>
        </w:rPr>
        <w:pict>
          <v:rect id="_x0000_s1082" style="position:absolute;margin-left:21.75pt;margin-top:284.2pt;width:427.9pt;height:291.1pt;z-index:251694080"/>
        </w:pict>
      </w:r>
      <w:r>
        <w:rPr>
          <w:noProof/>
        </w:rPr>
        <w:pict>
          <v:shape id="_x0000_s1081" type="#_x0000_t202" style="position:absolute;margin-left:375.3pt;margin-top:103.95pt;width:58.85pt;height:22.6pt;z-index:251693056;mso-width-relative:margin;mso-height-relative:margin" strokecolor="white [3212]">
            <v:textbox style="mso-next-textbox:#_x0000_s1081">
              <w:txbxContent>
                <w:p w:rsidR="008C03BE" w:rsidRDefault="008C03BE" w:rsidP="008C03BE">
                  <w:r>
                    <w:t>Picture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7.1pt;margin-top:98.6pt;width:112.6pt;height:27.95pt;z-index:251692032" strokecolor="white [3212]">
            <v:textbox style="mso-next-textbox:#_x0000_s1080">
              <w:txbxContent>
                <w:p w:rsidR="008C03BE" w:rsidRDefault="008C03BE" w:rsidP="008C03BE">
                  <w:r>
                    <w:t>Non-Examples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367.5pt;margin-top:-14.6pt;width:75.25pt;height:27.3pt;z-index:251691008" strokecolor="white [3212]">
            <v:textbox style="mso-next-textbox:#_x0000_s1079">
              <w:txbxContent>
                <w:p w:rsidR="008C03BE" w:rsidRDefault="008C03BE" w:rsidP="008C03BE">
                  <w:r>
                    <w:t>Examples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7.1pt;margin-top:-14.6pt;width:150.4pt;height:27.3pt;z-index:251689984;mso-width-relative:margin;mso-height-relative:margin" strokecolor="white [3212]">
            <v:textbox style="mso-next-textbox:#_x0000_s1078">
              <w:txbxContent>
                <w:p w:rsidR="008C03BE" w:rsidRDefault="008C03BE" w:rsidP="008C03BE">
                  <w:r>
                    <w:t>Definition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32" style="position:absolute;margin-left:21.75pt;margin-top:211.35pt;width:427.9pt;height:0;z-index:251688960" o:connectortype="straight"/>
        </w:pict>
      </w:r>
      <w:r>
        <w:rPr>
          <w:noProof/>
        </w:rPr>
        <w:pict>
          <v:shape id="_x0000_s1076" type="#_x0000_t32" style="position:absolute;margin-left:21.75pt;margin-top:95.45pt;width:124.05pt;height:0;z-index:251687936" o:connectortype="straight"/>
        </w:pict>
      </w:r>
      <w:r>
        <w:rPr>
          <w:noProof/>
        </w:rPr>
        <w:pict>
          <v:shape id="_x0000_s1075" type="#_x0000_t32" style="position:absolute;margin-left:325.6pt;margin-top:95.45pt;width:124.05pt;height:0;z-index:251686912" o:connectortype="straight"/>
        </w:pict>
      </w:r>
      <w:r>
        <w:rPr>
          <w:noProof/>
        </w:rPr>
        <w:pict>
          <v:shape id="_x0000_s1074" type="#_x0000_t32" style="position:absolute;margin-left:235.35pt;margin-top:126.55pt;width:0;height:84.8pt;flip:y;z-index:251685888" o:connectortype="straight"/>
        </w:pict>
      </w:r>
      <w:r>
        <w:rPr>
          <w:noProof/>
        </w:rPr>
        <w:pict>
          <v:shape id="_x0000_s1073" type="#_x0000_t32" style="position:absolute;margin-left:235.35pt;margin-top:-20.55pt;width:0;height:84.8pt;flip:y;z-index:251684864" o:connectortype="straight"/>
        </w:pict>
      </w:r>
      <w:r>
        <w:rPr>
          <w:noProof/>
        </w:rPr>
        <w:pict>
          <v:oval id="_x0000_s1072" style="position:absolute;margin-left:145.8pt;margin-top:64.25pt;width:179.8pt;height:62.3pt;z-index:251683840"/>
        </w:pict>
      </w:r>
      <w:r>
        <w:rPr>
          <w:noProof/>
        </w:rPr>
        <w:pict>
          <v:rect id="_x0000_s1071" style="position:absolute;margin-left:21.75pt;margin-top:-20.55pt;width:427.9pt;height:291.1pt;z-index:251682816"/>
        </w:pict>
      </w:r>
      <w:r>
        <w:br w:type="page"/>
      </w:r>
      <w:r w:rsidR="00471879">
        <w:rPr>
          <w:noProof/>
        </w:rPr>
        <w:lastRenderedPageBreak/>
        <w:pict>
          <v:rect id="_x0000_s1026" style="position:absolute;margin-left:21.75pt;margin-top:3.5pt;width:427.9pt;height:291.1pt;z-index:251658240"/>
        </w:pict>
      </w:r>
      <w:r w:rsidR="00471879">
        <w:rPr>
          <w:noProof/>
          <w:lang w:eastAsia="zh-TW"/>
        </w:rPr>
        <w:pict>
          <v:shape id="_x0000_s1037" type="#_x0000_t202" style="position:absolute;margin-left:375.3pt;margin-top:128pt;width:58.85pt;height:22.6pt;z-index:251670528;mso-width-relative:margin;mso-height-relative:margin" strokecolor="white [3212]">
            <v:textbox style="mso-next-textbox:#_x0000_s1037">
              <w:txbxContent>
                <w:p w:rsidR="00471879" w:rsidRDefault="00471879">
                  <w:r>
                    <w:t>Picture</w:t>
                  </w:r>
                </w:p>
              </w:txbxContent>
            </v:textbox>
          </v:shape>
        </w:pict>
      </w:r>
      <w:r w:rsidR="00471879">
        <w:rPr>
          <w:noProof/>
        </w:rPr>
        <w:pict>
          <v:shape id="_x0000_s1034" type="#_x0000_t202" style="position:absolute;margin-left:367.5pt;margin-top:9.45pt;width:75.25pt;height:27.3pt;z-index:251667456" strokecolor="white [3212]">
            <v:textbox style="mso-next-textbox:#_x0000_s1034">
              <w:txbxContent>
                <w:p w:rsidR="00471879" w:rsidRDefault="00471879">
                  <w:r>
                    <w:t>Examples</w:t>
                  </w:r>
                </w:p>
              </w:txbxContent>
            </v:textbox>
          </v:shape>
        </w:pict>
      </w:r>
      <w:r w:rsidR="00471879">
        <w:rPr>
          <w:noProof/>
        </w:rPr>
        <w:pict>
          <v:shape id="_x0000_s1035" type="#_x0000_t202" style="position:absolute;margin-left:27.1pt;margin-top:122.65pt;width:112.6pt;height:27.95pt;z-index:251668480" strokecolor="white [3212]">
            <v:textbox style="mso-next-textbox:#_x0000_s1035">
              <w:txbxContent>
                <w:p w:rsidR="00471879" w:rsidRDefault="00471879">
                  <w:r>
                    <w:t>Non-Examples</w:t>
                  </w:r>
                </w:p>
              </w:txbxContent>
            </v:textbox>
          </v:shape>
        </w:pict>
      </w:r>
      <w:r w:rsidR="00471879">
        <w:rPr>
          <w:noProof/>
          <w:lang w:eastAsia="zh-TW"/>
        </w:rPr>
        <w:pict>
          <v:shape id="_x0000_s1033" type="#_x0000_t202" style="position:absolute;margin-left:27.1pt;margin-top:9.45pt;width:150.4pt;height:27.3pt;z-index:251666432;mso-width-relative:margin;mso-height-relative:margin" strokecolor="white [3212]">
            <v:textbox style="mso-next-textbox:#_x0000_s1033">
              <w:txbxContent>
                <w:p w:rsidR="00471879" w:rsidRDefault="00471879">
                  <w:r>
                    <w:t>Definition</w:t>
                  </w:r>
                </w:p>
              </w:txbxContent>
            </v:textbox>
          </v:shape>
        </w:pict>
      </w:r>
      <w:r w:rsidR="00471879">
        <w:rPr>
          <w:noProof/>
        </w:rPr>
        <w:pict>
          <v:shape id="_x0000_s1032" type="#_x0000_t32" style="position:absolute;margin-left:21.75pt;margin-top:235.4pt;width:427.9pt;height:0;z-index:251664384" o:connectortype="straight"/>
        </w:pict>
      </w:r>
      <w:r w:rsidR="00471879">
        <w:rPr>
          <w:noProof/>
        </w:rPr>
        <w:pict>
          <v:shape id="_x0000_s1029" type="#_x0000_t32" style="position:absolute;margin-left:235.35pt;margin-top:150.6pt;width:0;height:84.8pt;flip:y;z-index:251661312" o:connectortype="straight"/>
        </w:pict>
      </w:r>
      <w:r w:rsidR="00471879">
        <w:rPr>
          <w:noProof/>
        </w:rPr>
        <w:pict>
          <v:shape id="_x0000_s1028" type="#_x0000_t32" style="position:absolute;margin-left:235.35pt;margin-top:3.5pt;width:0;height:84.8pt;flip:y;z-index:251660288" o:connectortype="straight"/>
        </w:pict>
      </w:r>
      <w:r w:rsidR="00471879">
        <w:rPr>
          <w:noProof/>
        </w:rPr>
        <w:pict>
          <v:oval id="_x0000_s1027" style="position:absolute;margin-left:145.8pt;margin-top:88.3pt;width:179.8pt;height:62.3pt;z-index:251659264"/>
        </w:pict>
      </w:r>
      <w:r w:rsidR="00471879">
        <w:rPr>
          <w:noProof/>
        </w:rPr>
        <w:pict>
          <v:shape id="_x0000_s1031" type="#_x0000_t32" style="position:absolute;margin-left:21.75pt;margin-top:119.5pt;width:124.05pt;height:0;z-index:251663360" o:connectortype="straight"/>
        </w:pict>
      </w:r>
      <w:r w:rsidR="00471879">
        <w:rPr>
          <w:noProof/>
        </w:rPr>
        <w:pict>
          <v:shape id="_x0000_s1030" type="#_x0000_t32" style="position:absolute;margin-left:325.6pt;margin-top:119.5pt;width:124.05pt;height:0;z-index:251662336" o:connectortype="straight"/>
        </w:pict>
      </w:r>
    </w:p>
    <w:sectPr w:rsidR="00471879" w:rsidRPr="00471879" w:rsidSect="00541D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73" w:rsidRDefault="00461E73" w:rsidP="008C03BE">
      <w:pPr>
        <w:spacing w:after="0"/>
      </w:pPr>
      <w:r>
        <w:separator/>
      </w:r>
    </w:p>
  </w:endnote>
  <w:endnote w:type="continuationSeparator" w:id="0">
    <w:p w:rsidR="00461E73" w:rsidRDefault="00461E73" w:rsidP="008C03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73" w:rsidRDefault="00461E73" w:rsidP="008C03BE">
      <w:pPr>
        <w:spacing w:after="0"/>
      </w:pPr>
      <w:r>
        <w:separator/>
      </w:r>
    </w:p>
  </w:footnote>
  <w:footnote w:type="continuationSeparator" w:id="0">
    <w:p w:rsidR="00461E73" w:rsidRDefault="00461E73" w:rsidP="008C03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BE" w:rsidRDefault="008C03BE">
    <w:pPr>
      <w:pStyle w:val="Header"/>
    </w:pPr>
    <w:r>
      <w:t>Name</w:t>
    </w:r>
    <w:proofErr w:type="gramStart"/>
    <w:r>
      <w:t>:_</w:t>
    </w:r>
    <w:proofErr w:type="gramEnd"/>
    <w:r>
      <w:t>_________________________________ Date:___________________ Period:________ Binder #:________</w:t>
    </w:r>
  </w:p>
  <w:p w:rsidR="008C03BE" w:rsidRDefault="008C03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879"/>
    <w:rsid w:val="00461E73"/>
    <w:rsid w:val="00471879"/>
    <w:rsid w:val="00541D49"/>
    <w:rsid w:val="008C03BE"/>
    <w:rsid w:val="00D9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8"/>
        <o:r id="V:Rule3" type="connector" idref="#_x0000_s1029"/>
        <o:r id="V:Rule5" type="connector" idref="#_x0000_s1030"/>
        <o:r id="V:Rule6" type="connector" idref="#_x0000_s1031"/>
        <o:r id="V:Rule8" type="connector" idref="#_x0000_s1032"/>
        <o:r id="V:Rule24" type="connector" idref="#_x0000_s1073"/>
        <o:r id="V:Rule25" type="connector" idref="#_x0000_s1074"/>
        <o:r id="V:Rule26" type="connector" idref="#_x0000_s1075"/>
        <o:r id="V:Rule27" type="connector" idref="#_x0000_s1076"/>
        <o:r id="V:Rule28" type="connector" idref="#_x0000_s1077"/>
        <o:r id="V:Rule29" type="connector" idref="#_x0000_s1084"/>
        <o:r id="V:Rule30" type="connector" idref="#_x0000_s1085"/>
        <o:r id="V:Rule31" type="connector" idref="#_x0000_s1086"/>
        <o:r id="V:Rule32" type="connector" idref="#_x0000_s1087"/>
        <o:r id="V:Rule33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8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3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03BE"/>
  </w:style>
  <w:style w:type="paragraph" w:styleId="Footer">
    <w:name w:val="footer"/>
    <w:basedOn w:val="Normal"/>
    <w:link w:val="FooterChar"/>
    <w:uiPriority w:val="99"/>
    <w:semiHidden/>
    <w:unhideWhenUsed/>
    <w:rsid w:val="008C03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ebonnett</dc:creator>
  <cp:lastModifiedBy>ebonnett</cp:lastModifiedBy>
  <cp:revision>1</cp:revision>
  <dcterms:created xsi:type="dcterms:W3CDTF">2014-02-09T03:42:00Z</dcterms:created>
  <dcterms:modified xsi:type="dcterms:W3CDTF">2014-02-09T03:56:00Z</dcterms:modified>
</cp:coreProperties>
</file>