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11E2B" w14:textId="77777777" w:rsidR="0035162A" w:rsidRPr="00797C05" w:rsidRDefault="0084083C" w:rsidP="00A34313">
      <w:pPr>
        <w:jc w:val="center"/>
        <w:rPr>
          <w:b/>
          <w:sz w:val="28"/>
          <w:szCs w:val="28"/>
        </w:rPr>
      </w:pPr>
      <w:r w:rsidRPr="00797C05">
        <w:rPr>
          <w:b/>
          <w:sz w:val="28"/>
          <w:szCs w:val="28"/>
        </w:rPr>
        <w:t>Measuring The Volume of an Irregular object</w:t>
      </w:r>
    </w:p>
    <w:p w14:paraId="6E3F1775" w14:textId="77777777" w:rsidR="0084083C" w:rsidRDefault="0084083C"/>
    <w:p w14:paraId="0573DA6B" w14:textId="77777777" w:rsidR="00350997" w:rsidRPr="00797C05" w:rsidRDefault="00350997" w:rsidP="00350997">
      <w:pPr>
        <w:pStyle w:val="NormalWeb"/>
        <w:spacing w:before="0" w:beforeAutospacing="0" w:after="0" w:afterAutospacing="0" w:line="240" w:lineRule="atLeast"/>
        <w:rPr>
          <w:rFonts w:ascii="Arial" w:hAnsi="Arial" w:cs="Arial"/>
          <w:color w:val="000000" w:themeColor="text1"/>
          <w:sz w:val="22"/>
          <w:szCs w:val="22"/>
        </w:rPr>
      </w:pPr>
      <w:r w:rsidRPr="007321A0">
        <w:rPr>
          <w:rFonts w:ascii="Arial" w:hAnsi="Arial" w:cs="Arial"/>
          <w:b/>
          <w:sz w:val="22"/>
          <w:szCs w:val="22"/>
        </w:rPr>
        <w:t>I</w:t>
      </w:r>
      <w:r w:rsidRPr="007321A0">
        <w:rPr>
          <w:rFonts w:ascii="Arial" w:hAnsi="Arial" w:cs="Arial"/>
          <w:b/>
          <w:sz w:val="22"/>
          <w:szCs w:val="22"/>
          <w:u w:val="single"/>
        </w:rPr>
        <w:t>ntroduction</w:t>
      </w:r>
      <w:r w:rsidRPr="007321A0">
        <w:rPr>
          <w:rFonts w:ascii="Arial" w:hAnsi="Arial" w:cs="Arial"/>
          <w:b/>
          <w:sz w:val="22"/>
          <w:szCs w:val="22"/>
        </w:rPr>
        <w:t>:</w:t>
      </w:r>
      <w:r w:rsidRPr="007321A0">
        <w:rPr>
          <w:rFonts w:ascii="Arial" w:hAnsi="Arial" w:cs="Arial"/>
          <w:sz w:val="22"/>
          <w:szCs w:val="22"/>
        </w:rPr>
        <w:t xml:space="preserve">  </w:t>
      </w:r>
      <w:r w:rsidRPr="00797C05">
        <w:rPr>
          <w:rFonts w:ascii="Arial" w:hAnsi="Arial" w:cs="Arial"/>
          <w:color w:val="000000" w:themeColor="text1"/>
          <w:sz w:val="22"/>
          <w:szCs w:val="22"/>
        </w:rPr>
        <w:t xml:space="preserve">Archimedes’ tale takes place some ______________ years ago when King </w:t>
      </w:r>
      <w:proofErr w:type="spellStart"/>
      <w:r w:rsidRPr="00797C05">
        <w:rPr>
          <w:rFonts w:ascii="Arial" w:hAnsi="Arial" w:cs="Arial"/>
          <w:color w:val="000000" w:themeColor="text1"/>
          <w:sz w:val="22"/>
          <w:szCs w:val="22"/>
        </w:rPr>
        <w:t>Hieron</w:t>
      </w:r>
      <w:proofErr w:type="spellEnd"/>
      <w:r w:rsidRPr="00797C05">
        <w:rPr>
          <w:rFonts w:ascii="Arial" w:hAnsi="Arial" w:cs="Arial"/>
          <w:color w:val="000000" w:themeColor="text1"/>
          <w:sz w:val="22"/>
          <w:szCs w:val="22"/>
        </w:rPr>
        <w:t xml:space="preserve"> II of Syracuse in Sicily gave a jeweler a bar of ______________ and ordered him to make it into a crown. The king, however, suspected that the jeweler had substituted some of the gold for cheaper metal like silver, while pocketing the leftover gold.</w:t>
      </w:r>
    </w:p>
    <w:p w14:paraId="488EF889" w14:textId="77777777" w:rsidR="00350997" w:rsidRPr="00797C05" w:rsidRDefault="00350997" w:rsidP="00350997">
      <w:pPr>
        <w:pStyle w:val="NormalWeb"/>
        <w:spacing w:before="0" w:beforeAutospacing="0" w:after="0" w:afterAutospacing="0" w:line="240" w:lineRule="atLeast"/>
        <w:rPr>
          <w:rFonts w:ascii="Arial" w:hAnsi="Arial" w:cs="Arial"/>
          <w:color w:val="000000" w:themeColor="text1"/>
          <w:sz w:val="22"/>
          <w:szCs w:val="22"/>
        </w:rPr>
      </w:pPr>
      <w:bookmarkStart w:id="0" w:name="_GoBack"/>
      <w:bookmarkEnd w:id="0"/>
      <w:r w:rsidRPr="00797C05">
        <w:rPr>
          <w:rFonts w:ascii="Arial" w:hAnsi="Arial" w:cs="Arial"/>
          <w:color w:val="000000" w:themeColor="text1"/>
          <w:sz w:val="22"/>
          <w:szCs w:val="22"/>
        </w:rPr>
        <w:br/>
        <w:t>The king had no way of proving his suspicions, so he asked Archimedes – a Greek mathematician, engineer, inventor, and astronomer – to find a definitive answer. Archimedes had spent a long time trying to figure out the answer, which came to him when he noticed how water would splash out of his bath tub the moment he stepped into it, and the more he stepped into the tub, even more water got displaced.</w:t>
      </w:r>
    </w:p>
    <w:p w14:paraId="2FE18C6B" w14:textId="77777777" w:rsidR="00261B2D" w:rsidRPr="007321A0" w:rsidRDefault="00261B2D">
      <w:pPr>
        <w:rPr>
          <w:rFonts w:ascii="Arial" w:hAnsi="Arial" w:cs="Arial"/>
        </w:rPr>
      </w:pPr>
    </w:p>
    <w:p w14:paraId="7AD4A6E1" w14:textId="77777777" w:rsidR="0084083C" w:rsidRDefault="0084083C">
      <w:pPr>
        <w:rPr>
          <w:rFonts w:ascii="Arial" w:hAnsi="Arial" w:cs="Arial"/>
          <w:b/>
          <w:sz w:val="22"/>
          <w:szCs w:val="22"/>
          <w:u w:val="single"/>
        </w:rPr>
      </w:pPr>
      <w:r w:rsidRPr="007321A0">
        <w:rPr>
          <w:rFonts w:ascii="Arial" w:hAnsi="Arial" w:cs="Arial"/>
          <w:b/>
          <w:sz w:val="22"/>
          <w:szCs w:val="22"/>
          <w:u w:val="single"/>
        </w:rPr>
        <w:t>Vocabulary:</w:t>
      </w:r>
    </w:p>
    <w:p w14:paraId="4B1306EA" w14:textId="77777777" w:rsidR="007321A0" w:rsidRPr="007321A0" w:rsidRDefault="007321A0">
      <w:pPr>
        <w:rPr>
          <w:rFonts w:ascii="Arial" w:hAnsi="Arial" w:cs="Arial"/>
          <w:b/>
          <w:sz w:val="22"/>
          <w:szCs w:val="22"/>
          <w:u w:val="single"/>
        </w:rPr>
      </w:pPr>
    </w:p>
    <w:p w14:paraId="33FD1E8B" w14:textId="77777777" w:rsidR="0084083C" w:rsidRPr="007321A0" w:rsidRDefault="0084083C" w:rsidP="007321A0">
      <w:pPr>
        <w:spacing w:line="360" w:lineRule="auto"/>
        <w:rPr>
          <w:rFonts w:ascii="Arial" w:hAnsi="Arial" w:cs="Arial"/>
          <w:sz w:val="22"/>
          <w:szCs w:val="22"/>
        </w:rPr>
      </w:pPr>
      <w:r w:rsidRPr="007321A0">
        <w:rPr>
          <w:rFonts w:ascii="Arial" w:hAnsi="Arial" w:cs="Arial"/>
          <w:b/>
          <w:sz w:val="22"/>
          <w:szCs w:val="22"/>
        </w:rPr>
        <w:t>Volume</w:t>
      </w:r>
      <w:r w:rsidR="00350997" w:rsidRPr="007321A0">
        <w:rPr>
          <w:rFonts w:ascii="Arial" w:hAnsi="Arial" w:cs="Arial"/>
          <w:sz w:val="22"/>
          <w:szCs w:val="22"/>
        </w:rPr>
        <w:t>—The amount of __________________ an object takes up.</w:t>
      </w:r>
    </w:p>
    <w:p w14:paraId="108984AE" w14:textId="77777777" w:rsidR="0084083C" w:rsidRPr="007321A0" w:rsidRDefault="0084083C" w:rsidP="007321A0">
      <w:pPr>
        <w:spacing w:line="360" w:lineRule="auto"/>
        <w:rPr>
          <w:rFonts w:ascii="Arial" w:hAnsi="Arial" w:cs="Arial"/>
          <w:sz w:val="22"/>
          <w:szCs w:val="22"/>
        </w:rPr>
      </w:pPr>
      <w:r w:rsidRPr="007321A0">
        <w:rPr>
          <w:rFonts w:ascii="Arial" w:hAnsi="Arial" w:cs="Arial"/>
          <w:b/>
          <w:sz w:val="22"/>
          <w:szCs w:val="22"/>
        </w:rPr>
        <w:t>Water displacement</w:t>
      </w:r>
      <w:r w:rsidR="00350997" w:rsidRPr="007321A0">
        <w:rPr>
          <w:rFonts w:ascii="Arial" w:hAnsi="Arial" w:cs="Arial"/>
          <w:sz w:val="22"/>
          <w:szCs w:val="22"/>
        </w:rPr>
        <w:t>--</w:t>
      </w:r>
      <w:r w:rsidR="007321A0" w:rsidRPr="007321A0">
        <w:rPr>
          <w:rFonts w:ascii="Arial" w:eastAsia="Times New Roman" w:hAnsi="Arial" w:cs="Arial"/>
          <w:color w:val="000000"/>
          <w:sz w:val="20"/>
          <w:szCs w:val="20"/>
          <w:shd w:val="clear" w:color="auto" w:fill="FFFFFF"/>
        </w:rPr>
        <w:t xml:space="preserve"> </w:t>
      </w:r>
      <w:r w:rsidR="007321A0" w:rsidRPr="007321A0">
        <w:rPr>
          <w:rFonts w:ascii="Arial" w:hAnsi="Arial" w:cs="Arial"/>
          <w:sz w:val="22"/>
          <w:szCs w:val="22"/>
        </w:rPr>
        <w:t>when an object is immersed in a ______________________ pushing it out of the way and taking its place. The _________________________ of the fluid displaced can then be measured, and from this the volume of the immersed object can be determined (the volume of the immersed object will be __________________________________equal to the volume of the displaced fluid).</w:t>
      </w:r>
    </w:p>
    <w:p w14:paraId="06B3B3F2" w14:textId="77777777" w:rsidR="00A34313" w:rsidRDefault="00A34313" w:rsidP="007321A0">
      <w:pPr>
        <w:spacing w:line="360" w:lineRule="auto"/>
        <w:rPr>
          <w:rFonts w:ascii="Arial" w:hAnsi="Arial" w:cs="Arial"/>
          <w:sz w:val="22"/>
          <w:szCs w:val="22"/>
        </w:rPr>
      </w:pPr>
      <w:r w:rsidRPr="007321A0">
        <w:rPr>
          <w:rFonts w:ascii="Arial" w:hAnsi="Arial" w:cs="Arial"/>
          <w:b/>
          <w:sz w:val="22"/>
          <w:szCs w:val="22"/>
        </w:rPr>
        <w:t>Graduated cylinder</w:t>
      </w:r>
      <w:r w:rsidR="007321A0" w:rsidRPr="007321A0">
        <w:rPr>
          <w:rFonts w:ascii="Arial" w:hAnsi="Arial" w:cs="Arial"/>
          <w:sz w:val="22"/>
          <w:szCs w:val="22"/>
        </w:rPr>
        <w:t>—a piece of laboratory equipment used to meas</w:t>
      </w:r>
      <w:r w:rsidR="007321A0">
        <w:rPr>
          <w:rFonts w:ascii="Arial" w:hAnsi="Arial" w:cs="Arial"/>
          <w:sz w:val="22"/>
          <w:szCs w:val="22"/>
        </w:rPr>
        <w:t>ure the ___________________</w:t>
      </w:r>
      <w:r w:rsidR="007321A0" w:rsidRPr="007321A0">
        <w:rPr>
          <w:rFonts w:ascii="Arial" w:hAnsi="Arial" w:cs="Arial"/>
          <w:sz w:val="22"/>
          <w:szCs w:val="22"/>
        </w:rPr>
        <w:t>_ of a ____________________________.</w:t>
      </w:r>
    </w:p>
    <w:p w14:paraId="370B0F40" w14:textId="77777777" w:rsidR="007321A0" w:rsidRPr="007321A0" w:rsidRDefault="007321A0" w:rsidP="007321A0">
      <w:pPr>
        <w:spacing w:line="360" w:lineRule="auto"/>
        <w:rPr>
          <w:rFonts w:ascii="Arial" w:hAnsi="Arial" w:cs="Arial"/>
          <w:sz w:val="22"/>
          <w:szCs w:val="22"/>
        </w:rPr>
      </w:pPr>
      <w:r>
        <w:rPr>
          <w:rFonts w:ascii="Arial" w:hAnsi="Arial" w:cs="Arial"/>
          <w:b/>
          <w:sz w:val="22"/>
          <w:szCs w:val="22"/>
        </w:rPr>
        <w:t>Meniscus</w:t>
      </w:r>
      <w:r>
        <w:rPr>
          <w:rFonts w:ascii="Arial" w:hAnsi="Arial" w:cs="Arial"/>
          <w:sz w:val="22"/>
          <w:szCs w:val="22"/>
        </w:rPr>
        <w:t>—</w:t>
      </w:r>
      <w:r w:rsidRPr="007321A0">
        <w:rPr>
          <w:rFonts w:ascii="Arial" w:hAnsi="Arial" w:cs="Arial"/>
          <w:sz w:val="22"/>
          <w:szCs w:val="22"/>
        </w:rPr>
        <w:t>the</w:t>
      </w:r>
      <w:r>
        <w:rPr>
          <w:rFonts w:ascii="Arial" w:hAnsi="Arial" w:cs="Arial"/>
          <w:sz w:val="22"/>
          <w:szCs w:val="22"/>
        </w:rPr>
        <w:t>______________</w:t>
      </w:r>
      <w:r w:rsidRPr="007321A0">
        <w:rPr>
          <w:rFonts w:ascii="Arial" w:hAnsi="Arial" w:cs="Arial"/>
          <w:sz w:val="22"/>
          <w:szCs w:val="22"/>
        </w:rPr>
        <w:t xml:space="preserve"> in the upper surface of a liquid close to the surface of the container</w:t>
      </w:r>
      <w:r>
        <w:rPr>
          <w:rFonts w:ascii="Arial" w:hAnsi="Arial" w:cs="Arial"/>
          <w:sz w:val="22"/>
          <w:szCs w:val="22"/>
        </w:rPr>
        <w:t>.</w:t>
      </w:r>
      <w:r w:rsidRPr="007321A0">
        <w:rPr>
          <w:rFonts w:ascii="Arial" w:hAnsi="Arial" w:cs="Arial"/>
          <w:sz w:val="22"/>
          <w:szCs w:val="22"/>
        </w:rPr>
        <w:t> </w:t>
      </w:r>
    </w:p>
    <w:p w14:paraId="3E54D6E7" w14:textId="77777777" w:rsidR="007321A0" w:rsidRDefault="007321A0" w:rsidP="007321A0">
      <w:pPr>
        <w:spacing w:line="360" w:lineRule="auto"/>
        <w:rPr>
          <w:rFonts w:ascii="Arial" w:hAnsi="Arial" w:cs="Arial"/>
          <w:sz w:val="22"/>
          <w:szCs w:val="22"/>
        </w:rPr>
      </w:pPr>
    </w:p>
    <w:p w14:paraId="57C52ECA" w14:textId="77777777" w:rsidR="00797C05" w:rsidRDefault="00797C05" w:rsidP="007321A0">
      <w:pPr>
        <w:spacing w:line="360" w:lineRule="auto"/>
        <w:rPr>
          <w:rFonts w:ascii="Arial" w:hAnsi="Arial" w:cs="Arial"/>
          <w:sz w:val="22"/>
          <w:szCs w:val="22"/>
        </w:rPr>
      </w:pPr>
      <w:r>
        <w:rPr>
          <w:rFonts w:ascii="Arial" w:hAnsi="Arial" w:cs="Arial"/>
          <w:b/>
          <w:sz w:val="22"/>
          <w:szCs w:val="22"/>
          <w:u w:val="single"/>
        </w:rPr>
        <w:t xml:space="preserve">Notes: </w:t>
      </w:r>
    </w:p>
    <w:p w14:paraId="42A0D12D" w14:textId="77777777" w:rsidR="00797C05" w:rsidRDefault="00797C05" w:rsidP="007321A0">
      <w:pPr>
        <w:spacing w:line="360" w:lineRule="auto"/>
        <w:rPr>
          <w:rFonts w:ascii="Arial" w:hAnsi="Arial" w:cs="Arial"/>
          <w:sz w:val="22"/>
          <w:szCs w:val="22"/>
        </w:rPr>
      </w:pPr>
    </w:p>
    <w:p w14:paraId="2E85845D" w14:textId="77777777" w:rsidR="00797C05" w:rsidRPr="00797C05" w:rsidRDefault="00797C05" w:rsidP="007321A0">
      <w:pPr>
        <w:spacing w:line="360" w:lineRule="auto"/>
        <w:rPr>
          <w:rFonts w:ascii="Arial" w:hAnsi="Arial" w:cs="Arial"/>
          <w:sz w:val="22"/>
          <w:szCs w:val="22"/>
        </w:rPr>
      </w:pPr>
      <w:r>
        <w:rPr>
          <w:rFonts w:ascii="Arial" w:hAnsi="Arial" w:cs="Arial"/>
          <w:sz w:val="22"/>
          <w:szCs w:val="22"/>
        </w:rPr>
        <w:t xml:space="preserve">1 mL of water = _________ </w:t>
      </w:r>
      <w:r w:rsidRPr="00797C05">
        <w:rPr>
          <w:rFonts w:ascii="Arial" w:hAnsi="Arial" w:cs="Arial"/>
          <w:sz w:val="22"/>
          <w:szCs w:val="22"/>
        </w:rPr>
        <w:t>cm</w:t>
      </w:r>
      <w:r w:rsidRPr="00797C05">
        <w:rPr>
          <w:rFonts w:ascii="Arial" w:hAnsi="Arial" w:cs="Arial"/>
          <w:sz w:val="22"/>
          <w:szCs w:val="22"/>
          <w:vertAlign w:val="superscript"/>
        </w:rPr>
        <w:t>3</w:t>
      </w:r>
    </w:p>
    <w:p w14:paraId="5333B588" w14:textId="77777777" w:rsidR="00797C05" w:rsidRDefault="00797C05" w:rsidP="007321A0">
      <w:pPr>
        <w:spacing w:line="360" w:lineRule="auto"/>
        <w:rPr>
          <w:rFonts w:ascii="Arial" w:hAnsi="Arial" w:cs="Arial"/>
          <w:b/>
          <w:sz w:val="22"/>
          <w:szCs w:val="22"/>
          <w:u w:val="single"/>
        </w:rPr>
      </w:pPr>
    </w:p>
    <w:p w14:paraId="01C802C5" w14:textId="77777777" w:rsidR="007321A0" w:rsidRDefault="007321A0" w:rsidP="007321A0">
      <w:pPr>
        <w:spacing w:line="360" w:lineRule="auto"/>
        <w:rPr>
          <w:rFonts w:ascii="Arial" w:hAnsi="Arial" w:cs="Arial"/>
          <w:sz w:val="22"/>
          <w:szCs w:val="22"/>
        </w:rPr>
      </w:pPr>
      <w:r>
        <w:rPr>
          <w:rFonts w:ascii="Arial" w:hAnsi="Arial" w:cs="Arial"/>
          <w:b/>
          <w:sz w:val="22"/>
          <w:szCs w:val="22"/>
          <w:u w:val="single"/>
        </w:rPr>
        <w:t>Procedure:</w:t>
      </w:r>
    </w:p>
    <w:p w14:paraId="711EE34E" w14:textId="77777777" w:rsidR="007321A0" w:rsidRDefault="007321A0" w:rsidP="007321A0">
      <w:pPr>
        <w:spacing w:line="360" w:lineRule="auto"/>
        <w:rPr>
          <w:rFonts w:ascii="Arial" w:hAnsi="Arial" w:cs="Arial"/>
          <w:sz w:val="22"/>
          <w:szCs w:val="22"/>
        </w:rPr>
      </w:pPr>
      <w:r>
        <w:rPr>
          <w:rFonts w:ascii="Arial" w:hAnsi="Arial" w:cs="Arial"/>
          <w:sz w:val="22"/>
          <w:szCs w:val="22"/>
        </w:rPr>
        <w:t>1. Choose an object you would like to measure first. Record the name of the object on the first line of the table below.</w:t>
      </w:r>
    </w:p>
    <w:p w14:paraId="490319D4" w14:textId="77777777" w:rsidR="007321A0" w:rsidRDefault="007321A0" w:rsidP="007321A0">
      <w:pPr>
        <w:spacing w:line="360" w:lineRule="auto"/>
        <w:rPr>
          <w:rFonts w:ascii="Arial" w:hAnsi="Arial" w:cs="Arial"/>
          <w:sz w:val="22"/>
          <w:szCs w:val="22"/>
        </w:rPr>
      </w:pPr>
      <w:r>
        <w:rPr>
          <w:rFonts w:ascii="Arial" w:hAnsi="Arial" w:cs="Arial"/>
          <w:sz w:val="22"/>
          <w:szCs w:val="22"/>
        </w:rPr>
        <w:t>2. Fill a graduated cylinder half full with the water. Read the volume of the water and record it in the table below in the “starting volume” column. Be sure to read the bottom of the meniscus at eye level.</w:t>
      </w:r>
    </w:p>
    <w:p w14:paraId="1702B98D" w14:textId="77777777" w:rsidR="007321A0" w:rsidRDefault="007321A0" w:rsidP="007321A0">
      <w:pPr>
        <w:spacing w:line="360" w:lineRule="auto"/>
        <w:rPr>
          <w:rFonts w:ascii="Arial" w:hAnsi="Arial" w:cs="Arial"/>
          <w:sz w:val="22"/>
          <w:szCs w:val="22"/>
        </w:rPr>
      </w:pPr>
      <w:r>
        <w:rPr>
          <w:rFonts w:ascii="Arial" w:hAnsi="Arial" w:cs="Arial"/>
          <w:sz w:val="22"/>
          <w:szCs w:val="22"/>
        </w:rPr>
        <w:t>3. Carefully slide the object you chose into the graduated cylinder. Tilting the cylinder will prevent splashing.</w:t>
      </w:r>
    </w:p>
    <w:p w14:paraId="5E952066" w14:textId="77777777" w:rsidR="007321A0" w:rsidRDefault="007321A0" w:rsidP="007321A0">
      <w:pPr>
        <w:spacing w:line="360" w:lineRule="auto"/>
        <w:rPr>
          <w:rFonts w:ascii="Arial" w:hAnsi="Arial" w:cs="Arial"/>
          <w:sz w:val="22"/>
          <w:szCs w:val="22"/>
        </w:rPr>
      </w:pPr>
      <w:r>
        <w:rPr>
          <w:rFonts w:ascii="Arial" w:hAnsi="Arial" w:cs="Arial"/>
          <w:sz w:val="22"/>
          <w:szCs w:val="22"/>
        </w:rPr>
        <w:t>4. Read the new volume and record it in the data table as the “ending volume”.</w:t>
      </w:r>
    </w:p>
    <w:p w14:paraId="1A08E284" w14:textId="77777777" w:rsidR="00797C05" w:rsidRDefault="00797C05" w:rsidP="007321A0">
      <w:pPr>
        <w:spacing w:line="360" w:lineRule="auto"/>
        <w:rPr>
          <w:rFonts w:ascii="Arial" w:hAnsi="Arial" w:cs="Arial"/>
          <w:sz w:val="22"/>
          <w:szCs w:val="22"/>
        </w:rPr>
      </w:pPr>
      <w:r>
        <w:rPr>
          <w:rFonts w:ascii="Arial" w:hAnsi="Arial" w:cs="Arial"/>
          <w:sz w:val="22"/>
          <w:szCs w:val="22"/>
        </w:rPr>
        <w:t>5. Subtract the starting volume from the ending volume to find the volume of the object. Record this number in the data table as the “volume of the object”.</w:t>
      </w:r>
    </w:p>
    <w:p w14:paraId="61E6A649" w14:textId="77777777" w:rsidR="00797C05" w:rsidRDefault="00797C05" w:rsidP="007321A0">
      <w:pPr>
        <w:spacing w:line="360" w:lineRule="auto"/>
        <w:rPr>
          <w:rFonts w:ascii="Arial" w:hAnsi="Arial" w:cs="Arial"/>
          <w:sz w:val="22"/>
          <w:szCs w:val="22"/>
        </w:rPr>
      </w:pPr>
      <w:r>
        <w:rPr>
          <w:rFonts w:ascii="Arial" w:hAnsi="Arial" w:cs="Arial"/>
          <w:sz w:val="22"/>
          <w:szCs w:val="22"/>
        </w:rPr>
        <w:t>6. Repeat with 3 more objects. Record your data in the data table.</w:t>
      </w:r>
    </w:p>
    <w:p w14:paraId="68863188" w14:textId="77777777" w:rsidR="00797C05" w:rsidRDefault="00797C05" w:rsidP="007321A0">
      <w:pPr>
        <w:spacing w:line="360" w:lineRule="auto"/>
        <w:rPr>
          <w:rFonts w:ascii="Arial" w:hAnsi="Arial" w:cs="Arial"/>
          <w:b/>
          <w:sz w:val="22"/>
          <w:szCs w:val="22"/>
        </w:rPr>
      </w:pPr>
      <w:r>
        <w:rPr>
          <w:rFonts w:ascii="Arial" w:hAnsi="Arial" w:cs="Arial"/>
          <w:b/>
          <w:sz w:val="22"/>
          <w:szCs w:val="22"/>
          <w:u w:val="single"/>
        </w:rPr>
        <w:lastRenderedPageBreak/>
        <w:t>Data Table</w:t>
      </w:r>
      <w:r>
        <w:rPr>
          <w:rFonts w:ascii="Arial" w:hAnsi="Arial" w:cs="Arial"/>
          <w:b/>
          <w:sz w:val="22"/>
          <w:szCs w:val="22"/>
        </w:rPr>
        <w:t>:</w:t>
      </w:r>
    </w:p>
    <w:tbl>
      <w:tblPr>
        <w:tblStyle w:val="TableGrid"/>
        <w:tblW w:w="0" w:type="auto"/>
        <w:tblLook w:val="04A0" w:firstRow="1" w:lastRow="0" w:firstColumn="1" w:lastColumn="0" w:noHBand="0" w:noVBand="1"/>
      </w:tblPr>
      <w:tblGrid>
        <w:gridCol w:w="2538"/>
        <w:gridCol w:w="2538"/>
        <w:gridCol w:w="2538"/>
        <w:gridCol w:w="2538"/>
      </w:tblGrid>
      <w:tr w:rsidR="00797C05" w14:paraId="7A6A4CA1" w14:textId="77777777" w:rsidTr="00797C05">
        <w:tc>
          <w:tcPr>
            <w:tcW w:w="2538" w:type="dxa"/>
          </w:tcPr>
          <w:p w14:paraId="7F2727A3" w14:textId="77777777" w:rsidR="00797C05" w:rsidRDefault="00797C05" w:rsidP="00797C05">
            <w:pPr>
              <w:spacing w:line="360" w:lineRule="auto"/>
              <w:jc w:val="center"/>
              <w:rPr>
                <w:rFonts w:ascii="Arial" w:hAnsi="Arial" w:cs="Arial"/>
                <w:b/>
                <w:sz w:val="22"/>
                <w:szCs w:val="22"/>
              </w:rPr>
            </w:pPr>
            <w:r>
              <w:rPr>
                <w:rFonts w:ascii="Arial" w:hAnsi="Arial" w:cs="Arial"/>
                <w:b/>
                <w:sz w:val="22"/>
                <w:szCs w:val="22"/>
              </w:rPr>
              <w:t>Name of Object</w:t>
            </w:r>
          </w:p>
        </w:tc>
        <w:tc>
          <w:tcPr>
            <w:tcW w:w="2538" w:type="dxa"/>
          </w:tcPr>
          <w:p w14:paraId="1C289460" w14:textId="77777777" w:rsidR="00797C05" w:rsidRDefault="00797C05" w:rsidP="00797C05">
            <w:pPr>
              <w:spacing w:line="360" w:lineRule="auto"/>
              <w:jc w:val="center"/>
              <w:rPr>
                <w:rFonts w:ascii="Arial" w:hAnsi="Arial" w:cs="Arial"/>
                <w:b/>
                <w:sz w:val="22"/>
                <w:szCs w:val="22"/>
              </w:rPr>
            </w:pPr>
            <w:r>
              <w:rPr>
                <w:rFonts w:ascii="Arial" w:hAnsi="Arial" w:cs="Arial"/>
                <w:b/>
                <w:sz w:val="22"/>
                <w:szCs w:val="22"/>
              </w:rPr>
              <w:t>Starting Volume</w:t>
            </w:r>
          </w:p>
        </w:tc>
        <w:tc>
          <w:tcPr>
            <w:tcW w:w="2538" w:type="dxa"/>
          </w:tcPr>
          <w:p w14:paraId="5BD0D99A" w14:textId="77777777" w:rsidR="00797C05" w:rsidRDefault="00797C05" w:rsidP="00797C05">
            <w:pPr>
              <w:spacing w:line="360" w:lineRule="auto"/>
              <w:jc w:val="center"/>
              <w:rPr>
                <w:rFonts w:ascii="Arial" w:hAnsi="Arial" w:cs="Arial"/>
                <w:b/>
                <w:sz w:val="22"/>
                <w:szCs w:val="22"/>
              </w:rPr>
            </w:pPr>
            <w:r>
              <w:rPr>
                <w:rFonts w:ascii="Arial" w:hAnsi="Arial" w:cs="Arial"/>
                <w:b/>
                <w:sz w:val="22"/>
                <w:szCs w:val="22"/>
              </w:rPr>
              <w:t>Ending Volume</w:t>
            </w:r>
          </w:p>
        </w:tc>
        <w:tc>
          <w:tcPr>
            <w:tcW w:w="2538" w:type="dxa"/>
          </w:tcPr>
          <w:p w14:paraId="7638C1A8" w14:textId="77777777" w:rsidR="00797C05" w:rsidRDefault="00797C05" w:rsidP="00797C05">
            <w:pPr>
              <w:spacing w:line="360" w:lineRule="auto"/>
              <w:jc w:val="center"/>
              <w:rPr>
                <w:rFonts w:ascii="Arial" w:hAnsi="Arial" w:cs="Arial"/>
                <w:b/>
                <w:sz w:val="22"/>
                <w:szCs w:val="22"/>
              </w:rPr>
            </w:pPr>
            <w:r>
              <w:rPr>
                <w:rFonts w:ascii="Arial" w:hAnsi="Arial" w:cs="Arial"/>
                <w:b/>
                <w:sz w:val="22"/>
                <w:szCs w:val="22"/>
              </w:rPr>
              <w:t>Volume of object</w:t>
            </w:r>
          </w:p>
        </w:tc>
      </w:tr>
      <w:tr w:rsidR="00797C05" w14:paraId="07C44322" w14:textId="77777777" w:rsidTr="00797C05">
        <w:tc>
          <w:tcPr>
            <w:tcW w:w="2538" w:type="dxa"/>
          </w:tcPr>
          <w:p w14:paraId="5B0AAD67" w14:textId="77777777" w:rsidR="00797C05" w:rsidRDefault="00797C05" w:rsidP="007321A0">
            <w:pPr>
              <w:spacing w:line="360" w:lineRule="auto"/>
              <w:rPr>
                <w:rFonts w:ascii="Arial" w:hAnsi="Arial" w:cs="Arial"/>
                <w:b/>
                <w:sz w:val="22"/>
                <w:szCs w:val="22"/>
              </w:rPr>
            </w:pPr>
          </w:p>
        </w:tc>
        <w:tc>
          <w:tcPr>
            <w:tcW w:w="2538" w:type="dxa"/>
            <w:vAlign w:val="center"/>
          </w:tcPr>
          <w:p w14:paraId="43AB3E6E" w14:textId="77777777" w:rsidR="00797C05" w:rsidRDefault="00797C05" w:rsidP="00797C05">
            <w:pPr>
              <w:spacing w:line="360" w:lineRule="auto"/>
              <w:jc w:val="right"/>
              <w:rPr>
                <w:rFonts w:ascii="Arial" w:hAnsi="Arial" w:cs="Arial"/>
                <w:b/>
                <w:sz w:val="22"/>
                <w:szCs w:val="22"/>
              </w:rPr>
            </w:pPr>
            <w:proofErr w:type="gramStart"/>
            <w:r>
              <w:rPr>
                <w:rFonts w:ascii="Arial" w:hAnsi="Arial" w:cs="Arial"/>
                <w:b/>
                <w:sz w:val="22"/>
                <w:szCs w:val="22"/>
              </w:rPr>
              <w:t>mL</w:t>
            </w:r>
            <w:proofErr w:type="gramEnd"/>
          </w:p>
        </w:tc>
        <w:tc>
          <w:tcPr>
            <w:tcW w:w="2538" w:type="dxa"/>
            <w:vAlign w:val="center"/>
          </w:tcPr>
          <w:p w14:paraId="1B86DF06" w14:textId="77777777" w:rsidR="00797C05" w:rsidRDefault="00797C05" w:rsidP="00797C05">
            <w:pPr>
              <w:spacing w:line="360" w:lineRule="auto"/>
              <w:jc w:val="right"/>
              <w:rPr>
                <w:rFonts w:ascii="Arial" w:hAnsi="Arial" w:cs="Arial"/>
                <w:b/>
                <w:sz w:val="22"/>
                <w:szCs w:val="22"/>
              </w:rPr>
            </w:pPr>
            <w:proofErr w:type="gramStart"/>
            <w:r>
              <w:rPr>
                <w:rFonts w:ascii="Arial" w:hAnsi="Arial" w:cs="Arial"/>
                <w:b/>
                <w:sz w:val="22"/>
                <w:szCs w:val="22"/>
              </w:rPr>
              <w:t>mL</w:t>
            </w:r>
            <w:proofErr w:type="gramEnd"/>
          </w:p>
        </w:tc>
        <w:tc>
          <w:tcPr>
            <w:tcW w:w="2538" w:type="dxa"/>
            <w:vAlign w:val="center"/>
          </w:tcPr>
          <w:p w14:paraId="2026B396" w14:textId="77777777" w:rsidR="00797C05" w:rsidRPr="00797C05" w:rsidRDefault="00797C05" w:rsidP="00797C05">
            <w:pPr>
              <w:spacing w:line="360" w:lineRule="auto"/>
              <w:jc w:val="right"/>
              <w:rPr>
                <w:rFonts w:ascii="Arial" w:hAnsi="Arial" w:cs="Arial"/>
                <w:b/>
                <w:sz w:val="22"/>
                <w:szCs w:val="22"/>
                <w:vertAlign w:val="superscript"/>
              </w:rPr>
            </w:pPr>
            <w:proofErr w:type="gramStart"/>
            <w:r>
              <w:rPr>
                <w:rFonts w:ascii="Arial" w:hAnsi="Arial" w:cs="Arial"/>
                <w:b/>
                <w:sz w:val="22"/>
                <w:szCs w:val="22"/>
              </w:rPr>
              <w:t>cm</w:t>
            </w:r>
            <w:r>
              <w:rPr>
                <w:rFonts w:ascii="Arial" w:hAnsi="Arial" w:cs="Arial"/>
                <w:b/>
                <w:sz w:val="22"/>
                <w:szCs w:val="22"/>
                <w:vertAlign w:val="superscript"/>
              </w:rPr>
              <w:t>3</w:t>
            </w:r>
            <w:proofErr w:type="gramEnd"/>
          </w:p>
        </w:tc>
      </w:tr>
      <w:tr w:rsidR="00797C05" w14:paraId="10F683EB" w14:textId="77777777" w:rsidTr="00797C05">
        <w:tc>
          <w:tcPr>
            <w:tcW w:w="2538" w:type="dxa"/>
          </w:tcPr>
          <w:p w14:paraId="0F502754" w14:textId="77777777" w:rsidR="00797C05" w:rsidRDefault="00797C05" w:rsidP="007321A0">
            <w:pPr>
              <w:spacing w:line="360" w:lineRule="auto"/>
              <w:rPr>
                <w:rFonts w:ascii="Arial" w:hAnsi="Arial" w:cs="Arial"/>
                <w:b/>
                <w:sz w:val="22"/>
                <w:szCs w:val="22"/>
              </w:rPr>
            </w:pPr>
          </w:p>
        </w:tc>
        <w:tc>
          <w:tcPr>
            <w:tcW w:w="2538" w:type="dxa"/>
            <w:vAlign w:val="center"/>
          </w:tcPr>
          <w:p w14:paraId="110168EE" w14:textId="77777777" w:rsidR="00797C05" w:rsidRDefault="00797C05" w:rsidP="00797C05">
            <w:pPr>
              <w:spacing w:line="360" w:lineRule="auto"/>
              <w:jc w:val="right"/>
              <w:rPr>
                <w:rFonts w:ascii="Arial" w:hAnsi="Arial" w:cs="Arial"/>
                <w:b/>
                <w:sz w:val="22"/>
                <w:szCs w:val="22"/>
              </w:rPr>
            </w:pPr>
            <w:proofErr w:type="gramStart"/>
            <w:r>
              <w:rPr>
                <w:rFonts w:ascii="Arial" w:hAnsi="Arial" w:cs="Arial"/>
                <w:b/>
                <w:sz w:val="22"/>
                <w:szCs w:val="22"/>
              </w:rPr>
              <w:t>mL</w:t>
            </w:r>
            <w:proofErr w:type="gramEnd"/>
          </w:p>
        </w:tc>
        <w:tc>
          <w:tcPr>
            <w:tcW w:w="2538" w:type="dxa"/>
            <w:vAlign w:val="center"/>
          </w:tcPr>
          <w:p w14:paraId="7E233AC3" w14:textId="77777777" w:rsidR="00797C05" w:rsidRDefault="00797C05" w:rsidP="00797C05">
            <w:pPr>
              <w:spacing w:line="360" w:lineRule="auto"/>
              <w:jc w:val="right"/>
              <w:rPr>
                <w:rFonts w:ascii="Arial" w:hAnsi="Arial" w:cs="Arial"/>
                <w:b/>
                <w:sz w:val="22"/>
                <w:szCs w:val="22"/>
              </w:rPr>
            </w:pPr>
            <w:proofErr w:type="gramStart"/>
            <w:r>
              <w:rPr>
                <w:rFonts w:ascii="Arial" w:hAnsi="Arial" w:cs="Arial"/>
                <w:b/>
                <w:sz w:val="22"/>
                <w:szCs w:val="22"/>
              </w:rPr>
              <w:t>mL</w:t>
            </w:r>
            <w:proofErr w:type="gramEnd"/>
          </w:p>
        </w:tc>
        <w:tc>
          <w:tcPr>
            <w:tcW w:w="2538" w:type="dxa"/>
            <w:vAlign w:val="center"/>
          </w:tcPr>
          <w:p w14:paraId="289255E9" w14:textId="77777777" w:rsidR="00797C05" w:rsidRDefault="00797C05" w:rsidP="00797C05">
            <w:pPr>
              <w:spacing w:line="360" w:lineRule="auto"/>
              <w:jc w:val="right"/>
              <w:rPr>
                <w:rFonts w:ascii="Arial" w:hAnsi="Arial" w:cs="Arial"/>
                <w:b/>
                <w:sz w:val="22"/>
                <w:szCs w:val="22"/>
              </w:rPr>
            </w:pPr>
            <w:proofErr w:type="gramStart"/>
            <w:r>
              <w:rPr>
                <w:rFonts w:ascii="Arial" w:hAnsi="Arial" w:cs="Arial"/>
                <w:b/>
                <w:sz w:val="22"/>
                <w:szCs w:val="22"/>
              </w:rPr>
              <w:t>cm</w:t>
            </w:r>
            <w:r>
              <w:rPr>
                <w:rFonts w:ascii="Arial" w:hAnsi="Arial" w:cs="Arial"/>
                <w:b/>
                <w:sz w:val="22"/>
                <w:szCs w:val="22"/>
                <w:vertAlign w:val="superscript"/>
              </w:rPr>
              <w:t>3</w:t>
            </w:r>
            <w:proofErr w:type="gramEnd"/>
          </w:p>
        </w:tc>
      </w:tr>
      <w:tr w:rsidR="00797C05" w14:paraId="768D22B7" w14:textId="77777777" w:rsidTr="00797C05">
        <w:tc>
          <w:tcPr>
            <w:tcW w:w="2538" w:type="dxa"/>
          </w:tcPr>
          <w:p w14:paraId="5C2F91A8" w14:textId="77777777" w:rsidR="00797C05" w:rsidRDefault="00797C05" w:rsidP="007321A0">
            <w:pPr>
              <w:spacing w:line="360" w:lineRule="auto"/>
              <w:rPr>
                <w:rFonts w:ascii="Arial" w:hAnsi="Arial" w:cs="Arial"/>
                <w:b/>
                <w:sz w:val="22"/>
                <w:szCs w:val="22"/>
              </w:rPr>
            </w:pPr>
          </w:p>
        </w:tc>
        <w:tc>
          <w:tcPr>
            <w:tcW w:w="2538" w:type="dxa"/>
            <w:vAlign w:val="center"/>
          </w:tcPr>
          <w:p w14:paraId="27F3B838" w14:textId="77777777" w:rsidR="00797C05" w:rsidRDefault="00797C05" w:rsidP="00797C05">
            <w:pPr>
              <w:spacing w:line="360" w:lineRule="auto"/>
              <w:jc w:val="right"/>
              <w:rPr>
                <w:rFonts w:ascii="Arial" w:hAnsi="Arial" w:cs="Arial"/>
                <w:b/>
                <w:sz w:val="22"/>
                <w:szCs w:val="22"/>
              </w:rPr>
            </w:pPr>
            <w:proofErr w:type="gramStart"/>
            <w:r>
              <w:rPr>
                <w:rFonts w:ascii="Arial" w:hAnsi="Arial" w:cs="Arial"/>
                <w:b/>
                <w:sz w:val="22"/>
                <w:szCs w:val="22"/>
              </w:rPr>
              <w:t>mL</w:t>
            </w:r>
            <w:proofErr w:type="gramEnd"/>
          </w:p>
        </w:tc>
        <w:tc>
          <w:tcPr>
            <w:tcW w:w="2538" w:type="dxa"/>
            <w:vAlign w:val="center"/>
          </w:tcPr>
          <w:p w14:paraId="4BEEFC2F" w14:textId="77777777" w:rsidR="00797C05" w:rsidRDefault="00797C05" w:rsidP="00797C05">
            <w:pPr>
              <w:spacing w:line="360" w:lineRule="auto"/>
              <w:jc w:val="right"/>
              <w:rPr>
                <w:rFonts w:ascii="Arial" w:hAnsi="Arial" w:cs="Arial"/>
                <w:b/>
                <w:sz w:val="22"/>
                <w:szCs w:val="22"/>
              </w:rPr>
            </w:pPr>
            <w:proofErr w:type="gramStart"/>
            <w:r>
              <w:rPr>
                <w:rFonts w:ascii="Arial" w:hAnsi="Arial" w:cs="Arial"/>
                <w:b/>
                <w:sz w:val="22"/>
                <w:szCs w:val="22"/>
              </w:rPr>
              <w:t>mL</w:t>
            </w:r>
            <w:proofErr w:type="gramEnd"/>
          </w:p>
        </w:tc>
        <w:tc>
          <w:tcPr>
            <w:tcW w:w="2538" w:type="dxa"/>
            <w:vAlign w:val="center"/>
          </w:tcPr>
          <w:p w14:paraId="2A4D67A0" w14:textId="77777777" w:rsidR="00797C05" w:rsidRDefault="00797C05" w:rsidP="00797C05">
            <w:pPr>
              <w:spacing w:line="360" w:lineRule="auto"/>
              <w:jc w:val="right"/>
              <w:rPr>
                <w:rFonts w:ascii="Arial" w:hAnsi="Arial" w:cs="Arial"/>
                <w:b/>
                <w:sz w:val="22"/>
                <w:szCs w:val="22"/>
              </w:rPr>
            </w:pPr>
            <w:proofErr w:type="gramStart"/>
            <w:r>
              <w:rPr>
                <w:rFonts w:ascii="Arial" w:hAnsi="Arial" w:cs="Arial"/>
                <w:b/>
                <w:sz w:val="22"/>
                <w:szCs w:val="22"/>
              </w:rPr>
              <w:t>cm</w:t>
            </w:r>
            <w:r>
              <w:rPr>
                <w:rFonts w:ascii="Arial" w:hAnsi="Arial" w:cs="Arial"/>
                <w:b/>
                <w:sz w:val="22"/>
                <w:szCs w:val="22"/>
                <w:vertAlign w:val="superscript"/>
              </w:rPr>
              <w:t>3</w:t>
            </w:r>
            <w:proofErr w:type="gramEnd"/>
          </w:p>
        </w:tc>
      </w:tr>
      <w:tr w:rsidR="00797C05" w14:paraId="3FF26C26" w14:textId="77777777" w:rsidTr="00797C05">
        <w:tc>
          <w:tcPr>
            <w:tcW w:w="2538" w:type="dxa"/>
          </w:tcPr>
          <w:p w14:paraId="1F79AC29" w14:textId="77777777" w:rsidR="00797C05" w:rsidRDefault="00797C05" w:rsidP="007321A0">
            <w:pPr>
              <w:spacing w:line="360" w:lineRule="auto"/>
              <w:rPr>
                <w:rFonts w:ascii="Arial" w:hAnsi="Arial" w:cs="Arial"/>
                <w:b/>
                <w:sz w:val="22"/>
                <w:szCs w:val="22"/>
              </w:rPr>
            </w:pPr>
          </w:p>
        </w:tc>
        <w:tc>
          <w:tcPr>
            <w:tcW w:w="2538" w:type="dxa"/>
            <w:vAlign w:val="center"/>
          </w:tcPr>
          <w:p w14:paraId="19CE671B" w14:textId="77777777" w:rsidR="00797C05" w:rsidRDefault="00797C05" w:rsidP="00797C05">
            <w:pPr>
              <w:spacing w:line="360" w:lineRule="auto"/>
              <w:jc w:val="right"/>
              <w:rPr>
                <w:rFonts w:ascii="Arial" w:hAnsi="Arial" w:cs="Arial"/>
                <w:b/>
                <w:sz w:val="22"/>
                <w:szCs w:val="22"/>
              </w:rPr>
            </w:pPr>
            <w:proofErr w:type="gramStart"/>
            <w:r>
              <w:rPr>
                <w:rFonts w:ascii="Arial" w:hAnsi="Arial" w:cs="Arial"/>
                <w:b/>
                <w:sz w:val="22"/>
                <w:szCs w:val="22"/>
              </w:rPr>
              <w:t>mL</w:t>
            </w:r>
            <w:proofErr w:type="gramEnd"/>
          </w:p>
        </w:tc>
        <w:tc>
          <w:tcPr>
            <w:tcW w:w="2538" w:type="dxa"/>
            <w:vAlign w:val="center"/>
          </w:tcPr>
          <w:p w14:paraId="1E5631DB" w14:textId="77777777" w:rsidR="00797C05" w:rsidRDefault="00797C05" w:rsidP="00797C05">
            <w:pPr>
              <w:spacing w:line="360" w:lineRule="auto"/>
              <w:jc w:val="right"/>
              <w:rPr>
                <w:rFonts w:ascii="Arial" w:hAnsi="Arial" w:cs="Arial"/>
                <w:b/>
                <w:sz w:val="22"/>
                <w:szCs w:val="22"/>
              </w:rPr>
            </w:pPr>
            <w:proofErr w:type="gramStart"/>
            <w:r>
              <w:rPr>
                <w:rFonts w:ascii="Arial" w:hAnsi="Arial" w:cs="Arial"/>
                <w:b/>
                <w:sz w:val="22"/>
                <w:szCs w:val="22"/>
              </w:rPr>
              <w:t>mL</w:t>
            </w:r>
            <w:proofErr w:type="gramEnd"/>
          </w:p>
        </w:tc>
        <w:tc>
          <w:tcPr>
            <w:tcW w:w="2538" w:type="dxa"/>
            <w:vAlign w:val="center"/>
          </w:tcPr>
          <w:p w14:paraId="6BC35721" w14:textId="77777777" w:rsidR="00797C05" w:rsidRDefault="00797C05" w:rsidP="00797C05">
            <w:pPr>
              <w:spacing w:line="360" w:lineRule="auto"/>
              <w:jc w:val="right"/>
              <w:rPr>
                <w:rFonts w:ascii="Arial" w:hAnsi="Arial" w:cs="Arial"/>
                <w:b/>
                <w:sz w:val="22"/>
                <w:szCs w:val="22"/>
              </w:rPr>
            </w:pPr>
            <w:proofErr w:type="gramStart"/>
            <w:r>
              <w:rPr>
                <w:rFonts w:ascii="Arial" w:hAnsi="Arial" w:cs="Arial"/>
                <w:b/>
                <w:sz w:val="22"/>
                <w:szCs w:val="22"/>
              </w:rPr>
              <w:t>cm</w:t>
            </w:r>
            <w:r>
              <w:rPr>
                <w:rFonts w:ascii="Arial" w:hAnsi="Arial" w:cs="Arial"/>
                <w:b/>
                <w:sz w:val="22"/>
                <w:szCs w:val="22"/>
                <w:vertAlign w:val="superscript"/>
              </w:rPr>
              <w:t>3</w:t>
            </w:r>
            <w:proofErr w:type="gramEnd"/>
          </w:p>
        </w:tc>
      </w:tr>
      <w:tr w:rsidR="00797C05" w14:paraId="6E01F44F" w14:textId="77777777" w:rsidTr="00797C05">
        <w:tc>
          <w:tcPr>
            <w:tcW w:w="2538" w:type="dxa"/>
          </w:tcPr>
          <w:p w14:paraId="522BBBA8" w14:textId="77777777" w:rsidR="00797C05" w:rsidRDefault="00797C05" w:rsidP="007321A0">
            <w:pPr>
              <w:spacing w:line="360" w:lineRule="auto"/>
              <w:rPr>
                <w:rFonts w:ascii="Arial" w:hAnsi="Arial" w:cs="Arial"/>
                <w:b/>
                <w:sz w:val="22"/>
                <w:szCs w:val="22"/>
              </w:rPr>
            </w:pPr>
          </w:p>
        </w:tc>
        <w:tc>
          <w:tcPr>
            <w:tcW w:w="2538" w:type="dxa"/>
            <w:vAlign w:val="center"/>
          </w:tcPr>
          <w:p w14:paraId="72CAEB4D" w14:textId="77777777" w:rsidR="00797C05" w:rsidRDefault="00797C05" w:rsidP="00797C05">
            <w:pPr>
              <w:spacing w:line="360" w:lineRule="auto"/>
              <w:jc w:val="right"/>
              <w:rPr>
                <w:rFonts w:ascii="Arial" w:hAnsi="Arial" w:cs="Arial"/>
                <w:b/>
                <w:sz w:val="22"/>
                <w:szCs w:val="22"/>
              </w:rPr>
            </w:pPr>
            <w:proofErr w:type="gramStart"/>
            <w:r>
              <w:rPr>
                <w:rFonts w:ascii="Arial" w:hAnsi="Arial" w:cs="Arial"/>
                <w:b/>
                <w:sz w:val="22"/>
                <w:szCs w:val="22"/>
              </w:rPr>
              <w:t>mL</w:t>
            </w:r>
            <w:proofErr w:type="gramEnd"/>
          </w:p>
        </w:tc>
        <w:tc>
          <w:tcPr>
            <w:tcW w:w="2538" w:type="dxa"/>
            <w:vAlign w:val="center"/>
          </w:tcPr>
          <w:p w14:paraId="6DB1EFEB" w14:textId="77777777" w:rsidR="00797C05" w:rsidRDefault="00797C05" w:rsidP="00797C05">
            <w:pPr>
              <w:spacing w:line="360" w:lineRule="auto"/>
              <w:jc w:val="right"/>
              <w:rPr>
                <w:rFonts w:ascii="Arial" w:hAnsi="Arial" w:cs="Arial"/>
                <w:b/>
                <w:sz w:val="22"/>
                <w:szCs w:val="22"/>
              </w:rPr>
            </w:pPr>
            <w:proofErr w:type="gramStart"/>
            <w:r>
              <w:rPr>
                <w:rFonts w:ascii="Arial" w:hAnsi="Arial" w:cs="Arial"/>
                <w:b/>
                <w:sz w:val="22"/>
                <w:szCs w:val="22"/>
              </w:rPr>
              <w:t>mL</w:t>
            </w:r>
            <w:proofErr w:type="gramEnd"/>
          </w:p>
        </w:tc>
        <w:tc>
          <w:tcPr>
            <w:tcW w:w="2538" w:type="dxa"/>
            <w:vAlign w:val="center"/>
          </w:tcPr>
          <w:p w14:paraId="5E4DE974" w14:textId="77777777" w:rsidR="00797C05" w:rsidRDefault="00797C05" w:rsidP="00797C05">
            <w:pPr>
              <w:spacing w:line="360" w:lineRule="auto"/>
              <w:jc w:val="right"/>
              <w:rPr>
                <w:rFonts w:ascii="Arial" w:hAnsi="Arial" w:cs="Arial"/>
                <w:b/>
                <w:sz w:val="22"/>
                <w:szCs w:val="22"/>
              </w:rPr>
            </w:pPr>
            <w:proofErr w:type="gramStart"/>
            <w:r>
              <w:rPr>
                <w:rFonts w:ascii="Arial" w:hAnsi="Arial" w:cs="Arial"/>
                <w:b/>
                <w:sz w:val="22"/>
                <w:szCs w:val="22"/>
              </w:rPr>
              <w:t>cm</w:t>
            </w:r>
            <w:r>
              <w:rPr>
                <w:rFonts w:ascii="Arial" w:hAnsi="Arial" w:cs="Arial"/>
                <w:b/>
                <w:sz w:val="22"/>
                <w:szCs w:val="22"/>
                <w:vertAlign w:val="superscript"/>
              </w:rPr>
              <w:t>3</w:t>
            </w:r>
            <w:proofErr w:type="gramEnd"/>
          </w:p>
        </w:tc>
      </w:tr>
    </w:tbl>
    <w:p w14:paraId="5C066D7D" w14:textId="77777777" w:rsidR="00797C05" w:rsidRDefault="00797C05" w:rsidP="007321A0">
      <w:pPr>
        <w:spacing w:line="360" w:lineRule="auto"/>
        <w:rPr>
          <w:rFonts w:ascii="Arial" w:hAnsi="Arial" w:cs="Arial"/>
          <w:b/>
          <w:sz w:val="22"/>
          <w:szCs w:val="22"/>
        </w:rPr>
      </w:pPr>
    </w:p>
    <w:p w14:paraId="7DA338BC" w14:textId="77777777" w:rsidR="00797C05" w:rsidRDefault="00797C05" w:rsidP="007321A0">
      <w:pPr>
        <w:spacing w:line="360" w:lineRule="auto"/>
        <w:rPr>
          <w:rFonts w:ascii="Arial" w:hAnsi="Arial" w:cs="Arial"/>
          <w:b/>
          <w:sz w:val="22"/>
          <w:szCs w:val="22"/>
        </w:rPr>
      </w:pPr>
      <w:r>
        <w:rPr>
          <w:rFonts w:ascii="Arial" w:hAnsi="Arial" w:cs="Arial"/>
          <w:b/>
          <w:sz w:val="22"/>
          <w:szCs w:val="22"/>
          <w:u w:val="single"/>
        </w:rPr>
        <w:t>Analysis</w:t>
      </w:r>
      <w:r>
        <w:rPr>
          <w:rFonts w:ascii="Arial" w:hAnsi="Arial" w:cs="Arial"/>
          <w:b/>
          <w:sz w:val="22"/>
          <w:szCs w:val="22"/>
        </w:rPr>
        <w:t>:</w:t>
      </w:r>
    </w:p>
    <w:p w14:paraId="79C48CD0" w14:textId="77777777" w:rsidR="00797C05" w:rsidRDefault="00797C05" w:rsidP="007321A0">
      <w:pPr>
        <w:spacing w:line="360" w:lineRule="auto"/>
        <w:rPr>
          <w:rFonts w:ascii="Arial" w:hAnsi="Arial" w:cs="Arial"/>
          <w:b/>
          <w:sz w:val="22"/>
          <w:szCs w:val="22"/>
        </w:rPr>
      </w:pPr>
    </w:p>
    <w:p w14:paraId="045B05F8" w14:textId="77777777" w:rsidR="00797C05" w:rsidRDefault="00797C05" w:rsidP="007321A0">
      <w:pPr>
        <w:spacing w:line="360" w:lineRule="auto"/>
        <w:rPr>
          <w:rFonts w:ascii="Arial" w:hAnsi="Arial" w:cs="Arial"/>
          <w:sz w:val="22"/>
          <w:szCs w:val="22"/>
        </w:rPr>
      </w:pPr>
      <w:r>
        <w:rPr>
          <w:rFonts w:ascii="Arial" w:hAnsi="Arial" w:cs="Arial"/>
          <w:b/>
          <w:sz w:val="22"/>
          <w:szCs w:val="22"/>
        </w:rPr>
        <w:t xml:space="preserve">1. </w:t>
      </w:r>
      <w:r>
        <w:rPr>
          <w:rFonts w:ascii="Arial" w:hAnsi="Arial" w:cs="Arial"/>
          <w:sz w:val="22"/>
          <w:szCs w:val="22"/>
        </w:rPr>
        <w:t>What are the units to measure volume of a liquid?</w:t>
      </w:r>
    </w:p>
    <w:p w14:paraId="3300BF0E" w14:textId="77777777" w:rsidR="00797C05" w:rsidRDefault="00797C05" w:rsidP="007321A0">
      <w:pPr>
        <w:spacing w:line="360" w:lineRule="auto"/>
        <w:rPr>
          <w:rFonts w:ascii="Arial" w:hAnsi="Arial" w:cs="Arial"/>
          <w:sz w:val="22"/>
          <w:szCs w:val="22"/>
        </w:rPr>
      </w:pPr>
    </w:p>
    <w:p w14:paraId="3EAE4C42" w14:textId="77777777" w:rsidR="00797C05" w:rsidRDefault="00797C05" w:rsidP="007321A0">
      <w:pPr>
        <w:spacing w:line="360" w:lineRule="auto"/>
        <w:rPr>
          <w:rFonts w:ascii="Arial" w:hAnsi="Arial" w:cs="Arial"/>
          <w:sz w:val="22"/>
          <w:szCs w:val="22"/>
        </w:rPr>
      </w:pPr>
    </w:p>
    <w:p w14:paraId="3FB06774" w14:textId="77777777" w:rsidR="00797C05" w:rsidRDefault="00797C05" w:rsidP="007321A0">
      <w:pPr>
        <w:spacing w:line="360" w:lineRule="auto"/>
        <w:rPr>
          <w:rFonts w:ascii="Arial" w:hAnsi="Arial" w:cs="Arial"/>
          <w:sz w:val="22"/>
          <w:szCs w:val="22"/>
        </w:rPr>
      </w:pPr>
      <w:r>
        <w:rPr>
          <w:rFonts w:ascii="Arial" w:hAnsi="Arial" w:cs="Arial"/>
          <w:sz w:val="22"/>
          <w:szCs w:val="22"/>
        </w:rPr>
        <w:t xml:space="preserve">2. Do heavy objects always have the largest volume? Explain. (Use complete sentences) </w:t>
      </w:r>
    </w:p>
    <w:p w14:paraId="6D7DA10F" w14:textId="77777777" w:rsidR="00797C05" w:rsidRDefault="00797C05" w:rsidP="007321A0">
      <w:pPr>
        <w:spacing w:line="360" w:lineRule="auto"/>
        <w:rPr>
          <w:rFonts w:ascii="Arial" w:hAnsi="Arial" w:cs="Arial"/>
          <w:sz w:val="22"/>
          <w:szCs w:val="22"/>
        </w:rPr>
      </w:pPr>
    </w:p>
    <w:p w14:paraId="0798A713" w14:textId="77777777" w:rsidR="00797C05" w:rsidRDefault="00797C05" w:rsidP="007321A0">
      <w:pPr>
        <w:spacing w:line="360" w:lineRule="auto"/>
        <w:rPr>
          <w:rFonts w:ascii="Arial" w:hAnsi="Arial" w:cs="Arial"/>
          <w:sz w:val="22"/>
          <w:szCs w:val="22"/>
        </w:rPr>
      </w:pPr>
    </w:p>
    <w:p w14:paraId="064E49AA" w14:textId="77777777" w:rsidR="00797C05" w:rsidRDefault="00797C05" w:rsidP="007321A0">
      <w:pPr>
        <w:spacing w:line="360" w:lineRule="auto"/>
        <w:rPr>
          <w:rFonts w:ascii="Arial" w:hAnsi="Arial" w:cs="Arial"/>
          <w:sz w:val="22"/>
          <w:szCs w:val="22"/>
        </w:rPr>
      </w:pPr>
    </w:p>
    <w:p w14:paraId="046CB65C" w14:textId="77777777" w:rsidR="00797C05" w:rsidRDefault="00797C05" w:rsidP="007321A0">
      <w:pPr>
        <w:spacing w:line="360" w:lineRule="auto"/>
        <w:rPr>
          <w:rFonts w:ascii="Arial" w:hAnsi="Arial" w:cs="Arial"/>
          <w:sz w:val="22"/>
          <w:szCs w:val="22"/>
        </w:rPr>
      </w:pPr>
      <w:r>
        <w:rPr>
          <w:rFonts w:ascii="Arial" w:hAnsi="Arial" w:cs="Arial"/>
          <w:sz w:val="22"/>
          <w:szCs w:val="22"/>
        </w:rPr>
        <w:t>3. To get an accurate reading of a liquid in a graduated cylinder you should read the bottom of the  _____________________.</w:t>
      </w:r>
    </w:p>
    <w:p w14:paraId="599C925B" w14:textId="77777777" w:rsidR="00797C05" w:rsidRDefault="00797C05" w:rsidP="007321A0">
      <w:pPr>
        <w:spacing w:line="360" w:lineRule="auto"/>
        <w:rPr>
          <w:rFonts w:ascii="Arial" w:hAnsi="Arial" w:cs="Arial"/>
          <w:sz w:val="22"/>
          <w:szCs w:val="22"/>
        </w:rPr>
      </w:pPr>
    </w:p>
    <w:p w14:paraId="66A789F8" w14:textId="77777777" w:rsidR="00797C05" w:rsidRDefault="00797C05" w:rsidP="007321A0">
      <w:pPr>
        <w:spacing w:line="360" w:lineRule="auto"/>
        <w:rPr>
          <w:rFonts w:ascii="Arial" w:hAnsi="Arial" w:cs="Arial"/>
          <w:sz w:val="22"/>
          <w:szCs w:val="22"/>
        </w:rPr>
      </w:pPr>
    </w:p>
    <w:p w14:paraId="4464D1ED" w14:textId="77777777" w:rsidR="00797C05" w:rsidRDefault="00797C05" w:rsidP="007321A0">
      <w:pPr>
        <w:spacing w:line="360" w:lineRule="auto"/>
        <w:rPr>
          <w:rFonts w:ascii="Arial" w:hAnsi="Arial" w:cs="Arial"/>
          <w:sz w:val="22"/>
          <w:szCs w:val="22"/>
        </w:rPr>
      </w:pPr>
    </w:p>
    <w:p w14:paraId="6AD63AFA" w14:textId="77777777" w:rsidR="00797C05" w:rsidRDefault="00797C05" w:rsidP="007321A0">
      <w:pPr>
        <w:spacing w:line="360" w:lineRule="auto"/>
        <w:rPr>
          <w:rFonts w:ascii="Arial" w:hAnsi="Arial" w:cs="Arial"/>
          <w:b/>
          <w:sz w:val="22"/>
          <w:szCs w:val="22"/>
        </w:rPr>
      </w:pPr>
      <w:r>
        <w:rPr>
          <w:rFonts w:ascii="Arial" w:hAnsi="Arial" w:cs="Arial"/>
          <w:b/>
          <w:sz w:val="22"/>
          <w:szCs w:val="22"/>
          <w:u w:val="single"/>
        </w:rPr>
        <w:t>Conclusion</w:t>
      </w:r>
      <w:r>
        <w:rPr>
          <w:rFonts w:ascii="Arial" w:hAnsi="Arial" w:cs="Arial"/>
          <w:b/>
          <w:sz w:val="22"/>
          <w:szCs w:val="22"/>
        </w:rPr>
        <w:t>:</w:t>
      </w:r>
    </w:p>
    <w:p w14:paraId="37A16668" w14:textId="77777777" w:rsidR="00797C05" w:rsidRDefault="00797C05" w:rsidP="007321A0">
      <w:pPr>
        <w:spacing w:line="360" w:lineRule="auto"/>
        <w:rPr>
          <w:rFonts w:ascii="Arial" w:hAnsi="Arial" w:cs="Arial"/>
          <w:b/>
          <w:sz w:val="22"/>
          <w:szCs w:val="22"/>
        </w:rPr>
      </w:pPr>
    </w:p>
    <w:p w14:paraId="45E278AD" w14:textId="77777777" w:rsidR="00797C05" w:rsidRDefault="00797C05" w:rsidP="007321A0">
      <w:pPr>
        <w:spacing w:line="360" w:lineRule="auto"/>
        <w:rPr>
          <w:rFonts w:ascii="Arial" w:hAnsi="Arial" w:cs="Arial"/>
          <w:b/>
          <w:sz w:val="22"/>
          <w:szCs w:val="22"/>
        </w:rPr>
      </w:pPr>
      <w:r>
        <w:rPr>
          <w:rFonts w:ascii="Arial" w:hAnsi="Arial" w:cs="Arial"/>
          <w:b/>
          <w:sz w:val="22"/>
          <w:szCs w:val="22"/>
        </w:rPr>
        <w:t>I learned that…</w:t>
      </w:r>
    </w:p>
    <w:p w14:paraId="1C3C56F9" w14:textId="77777777" w:rsidR="00797C05" w:rsidRDefault="00797C05" w:rsidP="007321A0">
      <w:pPr>
        <w:spacing w:line="360" w:lineRule="auto"/>
        <w:rPr>
          <w:rFonts w:ascii="Arial" w:hAnsi="Arial" w:cs="Arial"/>
          <w:b/>
          <w:sz w:val="22"/>
          <w:szCs w:val="22"/>
        </w:rPr>
      </w:pPr>
    </w:p>
    <w:p w14:paraId="51E144EE" w14:textId="77777777" w:rsidR="00797C05" w:rsidRPr="00797C05" w:rsidRDefault="00797C05" w:rsidP="007321A0">
      <w:pPr>
        <w:spacing w:line="360" w:lineRule="auto"/>
        <w:rPr>
          <w:rFonts w:ascii="Arial" w:hAnsi="Arial" w:cs="Arial"/>
          <w:b/>
          <w:sz w:val="22"/>
          <w:szCs w:val="22"/>
        </w:rPr>
      </w:pPr>
      <w:r>
        <w:rPr>
          <w:rFonts w:ascii="Arial" w:hAnsi="Arial" w:cs="Arial"/>
          <w:b/>
          <w:sz w:val="22"/>
          <w:szCs w:val="22"/>
        </w:rPr>
        <w:t>I also learned that…</w:t>
      </w:r>
    </w:p>
    <w:sectPr w:rsidR="00797C05" w:rsidRPr="00797C05" w:rsidSect="00350997">
      <w:head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DF799" w14:textId="77777777" w:rsidR="00797C05" w:rsidRDefault="00797C05" w:rsidP="0084083C">
      <w:r>
        <w:separator/>
      </w:r>
    </w:p>
  </w:endnote>
  <w:endnote w:type="continuationSeparator" w:id="0">
    <w:p w14:paraId="7BFCC5D3" w14:textId="77777777" w:rsidR="00797C05" w:rsidRDefault="00797C05" w:rsidP="00840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E3A53" w14:textId="77777777" w:rsidR="00797C05" w:rsidRDefault="00797C05" w:rsidP="0084083C">
      <w:r>
        <w:separator/>
      </w:r>
    </w:p>
  </w:footnote>
  <w:footnote w:type="continuationSeparator" w:id="0">
    <w:p w14:paraId="7AFFC560" w14:textId="77777777" w:rsidR="00797C05" w:rsidRDefault="00797C05" w:rsidP="008408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F38C4" w14:textId="77777777" w:rsidR="00797C05" w:rsidRDefault="00797C05">
    <w:pPr>
      <w:pStyle w:val="Header"/>
    </w:pPr>
    <w:r>
      <w:t>Name: ____________________________________________ Date: ______________ Period: 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83C"/>
    <w:rsid w:val="00056367"/>
    <w:rsid w:val="00261B2D"/>
    <w:rsid w:val="00350997"/>
    <w:rsid w:val="0035162A"/>
    <w:rsid w:val="007321A0"/>
    <w:rsid w:val="00797C05"/>
    <w:rsid w:val="0084083C"/>
    <w:rsid w:val="00A34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454E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83C"/>
    <w:pPr>
      <w:tabs>
        <w:tab w:val="center" w:pos="4320"/>
        <w:tab w:val="right" w:pos="8640"/>
      </w:tabs>
    </w:pPr>
  </w:style>
  <w:style w:type="character" w:customStyle="1" w:styleId="HeaderChar">
    <w:name w:val="Header Char"/>
    <w:basedOn w:val="DefaultParagraphFont"/>
    <w:link w:val="Header"/>
    <w:uiPriority w:val="99"/>
    <w:rsid w:val="0084083C"/>
  </w:style>
  <w:style w:type="paragraph" w:styleId="Footer">
    <w:name w:val="footer"/>
    <w:basedOn w:val="Normal"/>
    <w:link w:val="FooterChar"/>
    <w:uiPriority w:val="99"/>
    <w:unhideWhenUsed/>
    <w:rsid w:val="0084083C"/>
    <w:pPr>
      <w:tabs>
        <w:tab w:val="center" w:pos="4320"/>
        <w:tab w:val="right" w:pos="8640"/>
      </w:tabs>
    </w:pPr>
  </w:style>
  <w:style w:type="character" w:customStyle="1" w:styleId="FooterChar">
    <w:name w:val="Footer Char"/>
    <w:basedOn w:val="DefaultParagraphFont"/>
    <w:link w:val="Footer"/>
    <w:uiPriority w:val="99"/>
    <w:rsid w:val="0084083C"/>
  </w:style>
  <w:style w:type="paragraph" w:styleId="NormalWeb">
    <w:name w:val="Normal (Web)"/>
    <w:basedOn w:val="Normal"/>
    <w:uiPriority w:val="99"/>
    <w:semiHidden/>
    <w:unhideWhenUsed/>
    <w:rsid w:val="0035099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7321A0"/>
    <w:rPr>
      <w:color w:val="0000FF" w:themeColor="hyperlink"/>
      <w:u w:val="single"/>
    </w:rPr>
  </w:style>
  <w:style w:type="table" w:styleId="TableGrid">
    <w:name w:val="Table Grid"/>
    <w:basedOn w:val="TableNormal"/>
    <w:uiPriority w:val="59"/>
    <w:rsid w:val="00797C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83C"/>
    <w:pPr>
      <w:tabs>
        <w:tab w:val="center" w:pos="4320"/>
        <w:tab w:val="right" w:pos="8640"/>
      </w:tabs>
    </w:pPr>
  </w:style>
  <w:style w:type="character" w:customStyle="1" w:styleId="HeaderChar">
    <w:name w:val="Header Char"/>
    <w:basedOn w:val="DefaultParagraphFont"/>
    <w:link w:val="Header"/>
    <w:uiPriority w:val="99"/>
    <w:rsid w:val="0084083C"/>
  </w:style>
  <w:style w:type="paragraph" w:styleId="Footer">
    <w:name w:val="footer"/>
    <w:basedOn w:val="Normal"/>
    <w:link w:val="FooterChar"/>
    <w:uiPriority w:val="99"/>
    <w:unhideWhenUsed/>
    <w:rsid w:val="0084083C"/>
    <w:pPr>
      <w:tabs>
        <w:tab w:val="center" w:pos="4320"/>
        <w:tab w:val="right" w:pos="8640"/>
      </w:tabs>
    </w:pPr>
  </w:style>
  <w:style w:type="character" w:customStyle="1" w:styleId="FooterChar">
    <w:name w:val="Footer Char"/>
    <w:basedOn w:val="DefaultParagraphFont"/>
    <w:link w:val="Footer"/>
    <w:uiPriority w:val="99"/>
    <w:rsid w:val="0084083C"/>
  </w:style>
  <w:style w:type="paragraph" w:styleId="NormalWeb">
    <w:name w:val="Normal (Web)"/>
    <w:basedOn w:val="Normal"/>
    <w:uiPriority w:val="99"/>
    <w:semiHidden/>
    <w:unhideWhenUsed/>
    <w:rsid w:val="0035099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7321A0"/>
    <w:rPr>
      <w:color w:val="0000FF" w:themeColor="hyperlink"/>
      <w:u w:val="single"/>
    </w:rPr>
  </w:style>
  <w:style w:type="table" w:styleId="TableGrid">
    <w:name w:val="Table Grid"/>
    <w:basedOn w:val="TableNormal"/>
    <w:uiPriority w:val="59"/>
    <w:rsid w:val="00797C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06722">
      <w:bodyDiv w:val="1"/>
      <w:marLeft w:val="0"/>
      <w:marRight w:val="0"/>
      <w:marTop w:val="0"/>
      <w:marBottom w:val="0"/>
      <w:divBdr>
        <w:top w:val="none" w:sz="0" w:space="0" w:color="auto"/>
        <w:left w:val="none" w:sz="0" w:space="0" w:color="auto"/>
        <w:bottom w:val="none" w:sz="0" w:space="0" w:color="auto"/>
        <w:right w:val="none" w:sz="0" w:space="0" w:color="auto"/>
      </w:divBdr>
    </w:div>
    <w:div w:id="852064234">
      <w:bodyDiv w:val="1"/>
      <w:marLeft w:val="0"/>
      <w:marRight w:val="0"/>
      <w:marTop w:val="0"/>
      <w:marBottom w:val="0"/>
      <w:divBdr>
        <w:top w:val="none" w:sz="0" w:space="0" w:color="auto"/>
        <w:left w:val="none" w:sz="0" w:space="0" w:color="auto"/>
        <w:bottom w:val="none" w:sz="0" w:space="0" w:color="auto"/>
        <w:right w:val="none" w:sz="0" w:space="0" w:color="auto"/>
      </w:divBdr>
    </w:div>
    <w:div w:id="1176533418">
      <w:bodyDiv w:val="1"/>
      <w:marLeft w:val="0"/>
      <w:marRight w:val="0"/>
      <w:marTop w:val="0"/>
      <w:marBottom w:val="0"/>
      <w:divBdr>
        <w:top w:val="none" w:sz="0" w:space="0" w:color="auto"/>
        <w:left w:val="none" w:sz="0" w:space="0" w:color="auto"/>
        <w:bottom w:val="none" w:sz="0" w:space="0" w:color="auto"/>
        <w:right w:val="none" w:sz="0" w:space="0" w:color="auto"/>
      </w:divBdr>
    </w:div>
    <w:div w:id="1365909629">
      <w:bodyDiv w:val="1"/>
      <w:marLeft w:val="0"/>
      <w:marRight w:val="0"/>
      <w:marTop w:val="0"/>
      <w:marBottom w:val="0"/>
      <w:divBdr>
        <w:top w:val="none" w:sz="0" w:space="0" w:color="auto"/>
        <w:left w:val="none" w:sz="0" w:space="0" w:color="auto"/>
        <w:bottom w:val="none" w:sz="0" w:space="0" w:color="auto"/>
        <w:right w:val="none" w:sz="0" w:space="0" w:color="auto"/>
      </w:divBdr>
    </w:div>
    <w:div w:id="13704947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409</Words>
  <Characters>2337</Characters>
  <Application>Microsoft Macintosh Word</Application>
  <DocSecurity>0</DocSecurity>
  <Lines>19</Lines>
  <Paragraphs>5</Paragraphs>
  <ScaleCrop>false</ScaleCrop>
  <Company>Eastmont Middle School</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Yost</dc:creator>
  <cp:keywords/>
  <dc:description/>
  <cp:lastModifiedBy>Alicia Yost</cp:lastModifiedBy>
  <cp:revision>2</cp:revision>
  <cp:lastPrinted>2013-09-16T14:07:00Z</cp:lastPrinted>
  <dcterms:created xsi:type="dcterms:W3CDTF">2013-09-15T06:10:00Z</dcterms:created>
  <dcterms:modified xsi:type="dcterms:W3CDTF">2013-09-16T14:08:00Z</dcterms:modified>
</cp:coreProperties>
</file>